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12C3" w14:textId="77777777" w:rsidR="002D0399" w:rsidRDefault="002D0399" w:rsidP="00850030">
      <w:pPr>
        <w:jc w:val="center"/>
        <w:rPr>
          <w:rFonts w:asciiTheme="majorHAnsi" w:hAnsiTheme="majorHAnsi"/>
          <w:b/>
          <w:bCs/>
          <w:spacing w:val="-1"/>
          <w:sz w:val="28"/>
          <w:szCs w:val="28"/>
        </w:rPr>
      </w:pPr>
      <w:proofErr w:type="spellStart"/>
      <w:r>
        <w:rPr>
          <w:rFonts w:asciiTheme="majorHAnsi" w:hAnsiTheme="majorHAnsi"/>
          <w:b/>
          <w:bCs/>
          <w:spacing w:val="-1"/>
          <w:sz w:val="28"/>
          <w:szCs w:val="28"/>
        </w:rPr>
        <w:t>Penerapan</w:t>
      </w:r>
      <w:proofErr w:type="spellEnd"/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 Media Gambar Seri </w:t>
      </w:r>
      <w:proofErr w:type="spellStart"/>
      <w:r>
        <w:rPr>
          <w:rFonts w:asciiTheme="majorHAnsi" w:hAnsiTheme="majorHAnsi"/>
          <w:b/>
          <w:bCs/>
          <w:spacing w:val="-1"/>
          <w:sz w:val="28"/>
          <w:szCs w:val="28"/>
        </w:rPr>
        <w:t>Dengan</w:t>
      </w:r>
      <w:proofErr w:type="spellEnd"/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 Teknik Cerita </w:t>
      </w:r>
      <w:proofErr w:type="spellStart"/>
      <w:r>
        <w:rPr>
          <w:rFonts w:asciiTheme="majorHAnsi" w:hAnsiTheme="majorHAnsi"/>
          <w:b/>
          <w:bCs/>
          <w:spacing w:val="-1"/>
          <w:sz w:val="28"/>
          <w:szCs w:val="28"/>
        </w:rPr>
        <w:t>Berantai</w:t>
      </w:r>
      <w:proofErr w:type="spellEnd"/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 Dalam </w:t>
      </w:r>
      <w:proofErr w:type="spellStart"/>
      <w:r>
        <w:rPr>
          <w:rFonts w:asciiTheme="majorHAnsi" w:hAnsiTheme="majorHAnsi"/>
          <w:b/>
          <w:bCs/>
          <w:spacing w:val="-1"/>
          <w:sz w:val="28"/>
          <w:szCs w:val="28"/>
        </w:rPr>
        <w:t>Meningkatkan</w:t>
      </w:r>
      <w:proofErr w:type="spellEnd"/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spacing w:val="-1"/>
          <w:sz w:val="28"/>
          <w:szCs w:val="28"/>
        </w:rPr>
        <w:t>Keterampilan</w:t>
      </w:r>
      <w:proofErr w:type="spellEnd"/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spacing w:val="-1"/>
          <w:sz w:val="28"/>
          <w:szCs w:val="28"/>
        </w:rPr>
        <w:t>Berbicara</w:t>
      </w:r>
      <w:proofErr w:type="spellEnd"/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 di </w:t>
      </w:r>
      <w:proofErr w:type="spellStart"/>
      <w:r>
        <w:rPr>
          <w:rFonts w:asciiTheme="majorHAnsi" w:hAnsiTheme="majorHAnsi"/>
          <w:b/>
          <w:bCs/>
          <w:spacing w:val="-1"/>
          <w:sz w:val="28"/>
          <w:szCs w:val="28"/>
        </w:rPr>
        <w:t>Kelas</w:t>
      </w:r>
      <w:proofErr w:type="spellEnd"/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 IV </w:t>
      </w:r>
    </w:p>
    <w:p w14:paraId="284394AE" w14:textId="1F95DA8D" w:rsidR="002603A8" w:rsidRDefault="002D0399" w:rsidP="00850030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SDN 5 </w:t>
      </w:r>
      <w:proofErr w:type="spellStart"/>
      <w:r>
        <w:rPr>
          <w:rFonts w:asciiTheme="majorHAnsi" w:hAnsiTheme="majorHAnsi"/>
          <w:b/>
          <w:bCs/>
          <w:spacing w:val="-1"/>
          <w:sz w:val="28"/>
          <w:szCs w:val="28"/>
        </w:rPr>
        <w:t>Palangka</w:t>
      </w:r>
      <w:proofErr w:type="spellEnd"/>
      <w:r>
        <w:rPr>
          <w:rFonts w:asciiTheme="majorHAnsi" w:hAnsiTheme="majorHAnsi"/>
          <w:b/>
          <w:bCs/>
          <w:spacing w:val="-1"/>
          <w:sz w:val="28"/>
          <w:szCs w:val="28"/>
        </w:rPr>
        <w:t xml:space="preserve"> </w:t>
      </w:r>
    </w:p>
    <w:p w14:paraId="4290308F" w14:textId="77777777" w:rsidR="00437D93" w:rsidRPr="00850030" w:rsidRDefault="00437D93" w:rsidP="00850030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3AB945A" w14:textId="0D6DC571" w:rsidR="002603A8" w:rsidRPr="00850030" w:rsidRDefault="00C509DF">
      <w:pPr>
        <w:jc w:val="center"/>
        <w:rPr>
          <w:rFonts w:asciiTheme="majorHAnsi" w:eastAsia="Cambria" w:hAnsiTheme="majorHAnsi" w:cs="Cambria"/>
          <w:b/>
          <w:vertAlign w:val="superscript"/>
        </w:rPr>
      </w:pPr>
      <w:r w:rsidRPr="00850030">
        <w:rPr>
          <w:rFonts w:asciiTheme="majorHAnsi" w:eastAsia="Cambria" w:hAnsiTheme="majorHAnsi" w:cs="Cambria"/>
          <w:b/>
        </w:rPr>
        <w:t>Karmi Itasni</w:t>
      </w:r>
      <w:r w:rsidRPr="00850030">
        <w:rPr>
          <w:rFonts w:asciiTheme="majorHAnsi" w:eastAsia="Cambria" w:hAnsiTheme="majorHAnsi" w:cs="Cambria"/>
          <w:b/>
          <w:vertAlign w:val="superscript"/>
        </w:rPr>
        <w:t>1</w:t>
      </w:r>
      <w:r w:rsidRPr="00850030">
        <w:rPr>
          <w:rFonts w:asciiTheme="majorHAnsi" w:eastAsia="Cambria" w:hAnsiTheme="majorHAnsi" w:cs="Cambria"/>
          <w:b/>
        </w:rPr>
        <w:t xml:space="preserve"> Diplan</w:t>
      </w:r>
      <w:r w:rsidRPr="00850030">
        <w:rPr>
          <w:rFonts w:asciiTheme="majorHAnsi" w:eastAsia="Cambria" w:hAnsiTheme="majorHAnsi" w:cs="Cambria"/>
          <w:b/>
          <w:vertAlign w:val="superscript"/>
        </w:rPr>
        <w:t>2</w:t>
      </w:r>
      <w:r w:rsidRPr="00850030">
        <w:rPr>
          <w:rFonts w:asciiTheme="majorHAnsi" w:eastAsia="Cambria" w:hAnsiTheme="majorHAnsi" w:cs="Cambria"/>
          <w:b/>
        </w:rPr>
        <w:t xml:space="preserve"> Hakan Shukuri</w:t>
      </w:r>
      <w:r w:rsidRPr="00850030">
        <w:rPr>
          <w:rFonts w:asciiTheme="majorHAnsi" w:eastAsia="Cambria" w:hAnsiTheme="majorHAnsi" w:cs="Cambria"/>
          <w:b/>
          <w:vertAlign w:val="superscript"/>
        </w:rPr>
        <w:t xml:space="preserve">3 </w:t>
      </w:r>
      <w:r w:rsidR="00295F94" w:rsidRPr="00850030">
        <w:rPr>
          <w:rFonts w:asciiTheme="majorHAnsi" w:eastAsia="Cambria" w:hAnsiTheme="majorHAnsi" w:cs="Cambria"/>
          <w:b/>
        </w:rPr>
        <w:t>Enjeli</w:t>
      </w:r>
      <w:r w:rsidR="00295F94" w:rsidRPr="00850030">
        <w:rPr>
          <w:rFonts w:asciiTheme="majorHAnsi" w:eastAsia="Cambria" w:hAnsiTheme="majorHAnsi" w:cs="Cambria"/>
          <w:b/>
          <w:vertAlign w:val="superscript"/>
        </w:rPr>
        <w:t xml:space="preserve">4 </w:t>
      </w:r>
      <w:proofErr w:type="spellStart"/>
      <w:r w:rsidR="00295F94" w:rsidRPr="00850030">
        <w:rPr>
          <w:rFonts w:asciiTheme="majorHAnsi" w:eastAsia="Cambria" w:hAnsiTheme="majorHAnsi" w:cs="Cambria"/>
          <w:b/>
        </w:rPr>
        <w:t>Fachriza</w:t>
      </w:r>
      <w:proofErr w:type="spellEnd"/>
      <w:r w:rsidR="00295F94" w:rsidRPr="00850030">
        <w:rPr>
          <w:rFonts w:asciiTheme="majorHAnsi" w:eastAsia="Cambria" w:hAnsiTheme="majorHAnsi" w:cs="Cambria"/>
          <w:b/>
        </w:rPr>
        <w:t xml:space="preserve"> Adji Pribadi</w:t>
      </w:r>
      <w:r w:rsidR="00295F94" w:rsidRPr="00850030">
        <w:rPr>
          <w:rFonts w:asciiTheme="majorHAnsi" w:eastAsia="Cambria" w:hAnsiTheme="majorHAnsi" w:cs="Cambria"/>
          <w:b/>
          <w:vertAlign w:val="superscript"/>
        </w:rPr>
        <w:t>5</w:t>
      </w:r>
    </w:p>
    <w:p w14:paraId="286722EE" w14:textId="6B0E4253" w:rsidR="002603A8" w:rsidRPr="00850030" w:rsidRDefault="00C509DF" w:rsidP="00437D93">
      <w:pPr>
        <w:jc w:val="center"/>
        <w:rPr>
          <w:rFonts w:asciiTheme="majorHAnsi" w:eastAsia="Cambria" w:hAnsiTheme="majorHAnsi" w:cs="Cambria"/>
          <w:vertAlign w:val="superscript"/>
        </w:rPr>
      </w:pPr>
      <w:r w:rsidRPr="00850030">
        <w:rPr>
          <w:rFonts w:asciiTheme="majorHAnsi" w:eastAsia="Cambria" w:hAnsiTheme="majorHAnsi" w:cs="Cambria"/>
        </w:rPr>
        <w:t xml:space="preserve">Pendidikan Guru Sekolah Dasar, </w:t>
      </w:r>
      <w:proofErr w:type="spellStart"/>
      <w:r w:rsidRPr="00850030">
        <w:rPr>
          <w:rFonts w:asciiTheme="majorHAnsi" w:eastAsia="Cambria" w:hAnsiTheme="majorHAnsi" w:cs="Cambria"/>
        </w:rPr>
        <w:t>Fakultas</w:t>
      </w:r>
      <w:proofErr w:type="spellEnd"/>
      <w:r w:rsidRPr="00850030">
        <w:rPr>
          <w:rFonts w:asciiTheme="majorHAnsi" w:eastAsia="Cambria" w:hAnsiTheme="majorHAnsi" w:cs="Cambria"/>
        </w:rPr>
        <w:t xml:space="preserve"> </w:t>
      </w:r>
      <w:proofErr w:type="spellStart"/>
      <w:r w:rsidRPr="00850030">
        <w:rPr>
          <w:rFonts w:asciiTheme="majorHAnsi" w:eastAsia="Cambria" w:hAnsiTheme="majorHAnsi" w:cs="Cambria"/>
        </w:rPr>
        <w:t>Keguruan</w:t>
      </w:r>
      <w:proofErr w:type="spellEnd"/>
      <w:r w:rsidRPr="00850030">
        <w:rPr>
          <w:rFonts w:asciiTheme="majorHAnsi" w:eastAsia="Cambria" w:hAnsiTheme="majorHAnsi" w:cs="Cambria"/>
        </w:rPr>
        <w:t xml:space="preserve"> dan </w:t>
      </w:r>
      <w:proofErr w:type="spellStart"/>
      <w:r w:rsidRPr="00850030">
        <w:rPr>
          <w:rFonts w:asciiTheme="majorHAnsi" w:eastAsia="Cambria" w:hAnsiTheme="majorHAnsi" w:cs="Cambria"/>
        </w:rPr>
        <w:t>Iimu</w:t>
      </w:r>
      <w:proofErr w:type="spellEnd"/>
      <w:r w:rsidRPr="00850030">
        <w:rPr>
          <w:rFonts w:asciiTheme="majorHAnsi" w:eastAsia="Cambria" w:hAnsiTheme="majorHAnsi" w:cs="Cambria"/>
        </w:rPr>
        <w:t xml:space="preserve"> Pendidikan, Universitas </w:t>
      </w:r>
      <w:proofErr w:type="spellStart"/>
      <w:r w:rsidRPr="00850030">
        <w:rPr>
          <w:rFonts w:asciiTheme="majorHAnsi" w:eastAsia="Cambria" w:hAnsiTheme="majorHAnsi" w:cs="Cambria"/>
        </w:rPr>
        <w:t>Palangka</w:t>
      </w:r>
      <w:proofErr w:type="spellEnd"/>
      <w:r w:rsidRPr="00850030">
        <w:rPr>
          <w:rFonts w:asciiTheme="majorHAnsi" w:eastAsia="Cambria" w:hAnsiTheme="majorHAnsi" w:cs="Cambria"/>
        </w:rPr>
        <w:t xml:space="preserve"> Raya, Kota </w:t>
      </w:r>
      <w:proofErr w:type="spellStart"/>
      <w:r w:rsidRPr="00850030">
        <w:rPr>
          <w:rFonts w:asciiTheme="majorHAnsi" w:eastAsia="Cambria" w:hAnsiTheme="majorHAnsi" w:cs="Cambria"/>
        </w:rPr>
        <w:t>Palangka</w:t>
      </w:r>
      <w:proofErr w:type="spellEnd"/>
      <w:r w:rsidRPr="00850030">
        <w:rPr>
          <w:rFonts w:asciiTheme="majorHAnsi" w:eastAsia="Cambria" w:hAnsiTheme="majorHAnsi" w:cs="Cambria"/>
        </w:rPr>
        <w:t xml:space="preserve"> Raya, </w:t>
      </w:r>
      <w:proofErr w:type="spellStart"/>
      <w:r w:rsidRPr="00850030">
        <w:rPr>
          <w:rFonts w:asciiTheme="majorHAnsi" w:eastAsia="Cambria" w:hAnsiTheme="majorHAnsi" w:cs="Cambria"/>
        </w:rPr>
        <w:t>Provinsi</w:t>
      </w:r>
      <w:proofErr w:type="spellEnd"/>
      <w:r w:rsidRPr="00850030">
        <w:rPr>
          <w:rFonts w:asciiTheme="majorHAnsi" w:eastAsia="Cambria" w:hAnsiTheme="majorHAnsi" w:cs="Cambria"/>
        </w:rPr>
        <w:t xml:space="preserve"> Kalimantan Tengah, Indonesia</w:t>
      </w:r>
      <w:r w:rsidRPr="00850030">
        <w:rPr>
          <w:rFonts w:asciiTheme="majorHAnsi" w:eastAsia="Cambria" w:hAnsiTheme="majorHAnsi" w:cs="Cambria"/>
          <w:vertAlign w:val="superscript"/>
        </w:rPr>
        <w:t>1,2,3</w:t>
      </w:r>
      <w:r w:rsidR="00295F94" w:rsidRPr="00850030">
        <w:rPr>
          <w:rFonts w:asciiTheme="majorHAnsi" w:eastAsia="Cambria" w:hAnsiTheme="majorHAnsi" w:cs="Cambria"/>
          <w:vertAlign w:val="superscript"/>
        </w:rPr>
        <w:t>,4,5</w:t>
      </w:r>
    </w:p>
    <w:p w14:paraId="6564DB31" w14:textId="1BA2FA1A" w:rsidR="002603A8" w:rsidRDefault="00000000" w:rsidP="00437D93">
      <w:pPr>
        <w:jc w:val="center"/>
        <w:rPr>
          <w:rFonts w:asciiTheme="majorHAnsi" w:hAnsiTheme="majorHAnsi"/>
          <w:vertAlign w:val="superscript"/>
        </w:rPr>
      </w:pPr>
      <w:r w:rsidRPr="00850030">
        <w:rPr>
          <w:rFonts w:asciiTheme="majorHAnsi" w:eastAsia="Cambria" w:hAnsiTheme="majorHAnsi" w:cs="Cambria"/>
        </w:rPr>
        <w:t xml:space="preserve">Email: </w:t>
      </w:r>
      <w:hyperlink r:id="rId8" w:history="1">
        <w:r w:rsidR="00295F94" w:rsidRPr="00850030">
          <w:rPr>
            <w:rStyle w:val="Hyperlink"/>
            <w:rFonts w:asciiTheme="majorHAnsi" w:hAnsiTheme="majorHAnsi"/>
          </w:rPr>
          <w:t>karmiitasni0@gmail.com</w:t>
        </w:r>
        <w:r w:rsidR="00295F94" w:rsidRPr="00850030">
          <w:rPr>
            <w:rStyle w:val="Hyperlink"/>
            <w:rFonts w:asciiTheme="majorHAnsi" w:hAnsiTheme="majorHAnsi"/>
            <w:vertAlign w:val="superscript"/>
          </w:rPr>
          <w:t>1</w:t>
        </w:r>
      </w:hyperlink>
      <w:r w:rsidR="00295F94" w:rsidRPr="00850030">
        <w:rPr>
          <w:rFonts w:asciiTheme="majorHAnsi" w:hAnsiTheme="majorHAnsi"/>
        </w:rPr>
        <w:t xml:space="preserve"> </w:t>
      </w:r>
      <w:r w:rsidR="00295F94" w:rsidRPr="00850030">
        <w:rPr>
          <w:rFonts w:asciiTheme="majorHAnsi" w:eastAsia="Cambria" w:hAnsiTheme="majorHAnsi" w:cs="Cambria"/>
          <w:color w:val="0000FF"/>
          <w:u w:val="single"/>
        </w:rPr>
        <w:t>diplan161181@fkip.upr.ac.id</w:t>
      </w:r>
      <w:hyperlink r:id="rId9">
        <w:r w:rsidR="00295F94" w:rsidRPr="00850030">
          <w:rPr>
            <w:rFonts w:asciiTheme="majorHAnsi" w:eastAsia="Cambria" w:hAnsiTheme="majorHAnsi" w:cs="Cambria"/>
            <w:color w:val="0000FF"/>
            <w:u w:val="single"/>
            <w:vertAlign w:val="superscript"/>
          </w:rPr>
          <w:t>2</w:t>
        </w:r>
      </w:hyperlink>
      <w:r w:rsidRPr="00850030">
        <w:rPr>
          <w:rFonts w:asciiTheme="majorHAnsi" w:eastAsia="Cambria" w:hAnsiTheme="majorHAnsi" w:cs="Cambria"/>
        </w:rPr>
        <w:t xml:space="preserve"> </w:t>
      </w:r>
      <w:hyperlink r:id="rId10" w:history="1">
        <w:r w:rsidR="00295F94" w:rsidRPr="00850030">
          <w:rPr>
            <w:rStyle w:val="Hyperlink"/>
            <w:rFonts w:asciiTheme="majorHAnsi" w:eastAsia="Cambria" w:hAnsiTheme="majorHAnsi" w:cs="Cambria"/>
          </w:rPr>
          <w:t>enjeli2911@gmail.com</w:t>
        </w:r>
      </w:hyperlink>
      <w:hyperlink r:id="rId11">
        <w:r w:rsidR="00295F94" w:rsidRPr="00850030">
          <w:rPr>
            <w:rFonts w:asciiTheme="majorHAnsi" w:eastAsia="Cambria" w:hAnsiTheme="majorHAnsi" w:cs="Cambria"/>
            <w:color w:val="0000FF"/>
            <w:u w:val="single"/>
            <w:vertAlign w:val="superscript"/>
          </w:rPr>
          <w:t>3</w:t>
        </w:r>
      </w:hyperlink>
      <w:r w:rsidR="00295F94" w:rsidRPr="00850030">
        <w:rPr>
          <w:rFonts w:asciiTheme="majorHAnsi" w:hAnsiTheme="majorHAnsi"/>
        </w:rPr>
        <w:t xml:space="preserve"> </w:t>
      </w:r>
      <w:hyperlink r:id="rId12" w:history="1">
        <w:r w:rsidR="00295F94" w:rsidRPr="00850030">
          <w:rPr>
            <w:rStyle w:val="Hyperlink"/>
            <w:rFonts w:asciiTheme="majorHAnsi" w:hAnsiTheme="majorHAnsi"/>
          </w:rPr>
          <w:t>fachrizaadjip@gmail.com</w:t>
        </w:r>
        <w:r w:rsidR="00295F94" w:rsidRPr="00850030">
          <w:rPr>
            <w:rStyle w:val="Hyperlink"/>
            <w:rFonts w:asciiTheme="majorHAnsi" w:hAnsiTheme="majorHAnsi"/>
            <w:vertAlign w:val="superscript"/>
          </w:rPr>
          <w:t>4</w:t>
        </w:r>
      </w:hyperlink>
      <w:r w:rsidR="00295F94" w:rsidRPr="00850030">
        <w:rPr>
          <w:rFonts w:asciiTheme="majorHAnsi" w:hAnsiTheme="majorHAnsi"/>
          <w:vertAlign w:val="superscript"/>
        </w:rPr>
        <w:t xml:space="preserve"> </w:t>
      </w:r>
      <w:hyperlink r:id="rId13" w:history="1">
        <w:r w:rsidR="00295F94" w:rsidRPr="00850030">
          <w:rPr>
            <w:rStyle w:val="Hyperlink"/>
            <w:rFonts w:asciiTheme="majorHAnsi" w:hAnsiTheme="majorHAnsi"/>
          </w:rPr>
          <w:t>hakanshukuri@gmail.com</w:t>
        </w:r>
        <w:r w:rsidR="00295F94" w:rsidRPr="00850030">
          <w:rPr>
            <w:rStyle w:val="Hyperlink"/>
            <w:rFonts w:asciiTheme="majorHAnsi" w:hAnsiTheme="majorHAnsi"/>
            <w:vertAlign w:val="superscript"/>
          </w:rPr>
          <w:t>5</w:t>
        </w:r>
      </w:hyperlink>
      <w:r w:rsidR="00295F94" w:rsidRPr="00850030">
        <w:rPr>
          <w:rFonts w:asciiTheme="majorHAnsi" w:hAnsiTheme="majorHAnsi"/>
          <w:vertAlign w:val="superscript"/>
        </w:rPr>
        <w:t xml:space="preserve"> </w:t>
      </w:r>
    </w:p>
    <w:p w14:paraId="73F91E43" w14:textId="77777777" w:rsidR="00437D93" w:rsidRPr="00437D93" w:rsidRDefault="00437D93" w:rsidP="00437D93">
      <w:pPr>
        <w:jc w:val="center"/>
        <w:rPr>
          <w:rFonts w:asciiTheme="majorHAnsi" w:hAnsiTheme="majorHAnsi"/>
          <w:vertAlign w:val="superscript"/>
        </w:rPr>
      </w:pPr>
    </w:p>
    <w:p w14:paraId="6939DEFC" w14:textId="7FA49F1D" w:rsidR="002603A8" w:rsidRPr="00850030" w:rsidRDefault="00000000">
      <w:pPr>
        <w:jc w:val="center"/>
        <w:rPr>
          <w:rFonts w:asciiTheme="majorHAnsi" w:eastAsia="Cambria" w:hAnsiTheme="majorHAnsi" w:cs="Cambria"/>
          <w:b/>
          <w:sz w:val="22"/>
          <w:szCs w:val="22"/>
        </w:rPr>
      </w:pPr>
      <w:proofErr w:type="spellStart"/>
      <w:r w:rsidRPr="00850030">
        <w:rPr>
          <w:rFonts w:asciiTheme="majorHAnsi" w:eastAsia="Cambria" w:hAnsiTheme="majorHAnsi" w:cs="Cambria"/>
          <w:b/>
          <w:sz w:val="22"/>
          <w:szCs w:val="22"/>
        </w:rPr>
        <w:t>Abstra</w:t>
      </w:r>
      <w:r w:rsidR="00406B05">
        <w:rPr>
          <w:rFonts w:asciiTheme="majorHAnsi" w:eastAsia="Cambria" w:hAnsiTheme="majorHAnsi" w:cs="Cambria"/>
          <w:b/>
          <w:sz w:val="22"/>
          <w:szCs w:val="22"/>
        </w:rPr>
        <w:t>k</w:t>
      </w:r>
      <w:proofErr w:type="spellEnd"/>
    </w:p>
    <w:p w14:paraId="6C2C50DF" w14:textId="74FB2E17" w:rsidR="002603A8" w:rsidRPr="00406B05" w:rsidRDefault="00406B05" w:rsidP="00406B05">
      <w:pPr>
        <w:jc w:val="both"/>
        <w:rPr>
          <w:rFonts w:asciiTheme="majorHAnsi" w:hAnsiTheme="majorHAnsi"/>
        </w:rPr>
      </w:pPr>
      <w:proofErr w:type="spellStart"/>
      <w:r w:rsidRPr="00406B05">
        <w:rPr>
          <w:rFonts w:asciiTheme="majorHAnsi" w:hAnsiTheme="majorHAnsi"/>
        </w:rPr>
        <w:t>Penelitian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ini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bertujuan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untuk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mengetahui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deskripsi</w:t>
      </w:r>
      <w:proofErr w:type="spellEnd"/>
      <w:r w:rsidRPr="00406B05">
        <w:rPr>
          <w:rFonts w:asciiTheme="majorHAnsi" w:hAnsiTheme="majorHAnsi"/>
        </w:rPr>
        <w:t xml:space="preserve"> proses </w:t>
      </w:r>
      <w:proofErr w:type="spellStart"/>
      <w:r w:rsidRPr="00406B05">
        <w:rPr>
          <w:rFonts w:asciiTheme="majorHAnsi" w:hAnsiTheme="majorHAnsi"/>
        </w:rPr>
        <w:t>penerapan</w:t>
      </w:r>
      <w:proofErr w:type="spellEnd"/>
      <w:r w:rsidRPr="00406B05">
        <w:rPr>
          <w:rFonts w:asciiTheme="majorHAnsi" w:hAnsiTheme="majorHAnsi"/>
        </w:rPr>
        <w:t xml:space="preserve"> media </w:t>
      </w:r>
      <w:proofErr w:type="spellStart"/>
      <w:r w:rsidRPr="00406B05">
        <w:rPr>
          <w:rFonts w:asciiTheme="majorHAnsi" w:hAnsiTheme="majorHAnsi"/>
        </w:rPr>
        <w:t>gambar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seri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teknik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cerita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berantai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sehingga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dapat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meningkatkan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keterampilan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berbicara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peserta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didik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kelas</w:t>
      </w:r>
      <w:proofErr w:type="spellEnd"/>
      <w:r w:rsidRPr="00406B05">
        <w:rPr>
          <w:rFonts w:asciiTheme="majorHAnsi" w:hAnsiTheme="majorHAnsi"/>
        </w:rPr>
        <w:t xml:space="preserve"> IV SDN 5 </w:t>
      </w:r>
      <w:proofErr w:type="spellStart"/>
      <w:r w:rsidRPr="00406B05">
        <w:rPr>
          <w:rFonts w:asciiTheme="majorHAnsi" w:hAnsiTheme="majorHAnsi"/>
        </w:rPr>
        <w:t>Palangka</w:t>
      </w:r>
      <w:proofErr w:type="spellEnd"/>
      <w:r w:rsidRPr="00406B05">
        <w:rPr>
          <w:rFonts w:asciiTheme="majorHAnsi" w:hAnsiTheme="majorHAnsi"/>
        </w:rPr>
        <w:t xml:space="preserve"> dan </w:t>
      </w:r>
      <w:proofErr w:type="spellStart"/>
      <w:r w:rsidRPr="00406B05">
        <w:rPr>
          <w:rFonts w:asciiTheme="majorHAnsi" w:hAnsiTheme="majorHAnsi"/>
        </w:rPr>
        <w:t>mengetahui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peningkatan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keterampilan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berbicara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peserta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didik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melalui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penerapan</w:t>
      </w:r>
      <w:proofErr w:type="spellEnd"/>
      <w:r w:rsidRPr="00406B05">
        <w:rPr>
          <w:rFonts w:asciiTheme="majorHAnsi" w:hAnsiTheme="majorHAnsi"/>
        </w:rPr>
        <w:t xml:space="preserve"> media </w:t>
      </w:r>
      <w:proofErr w:type="spellStart"/>
      <w:r w:rsidRPr="00406B05">
        <w:rPr>
          <w:rFonts w:asciiTheme="majorHAnsi" w:hAnsiTheme="majorHAnsi"/>
        </w:rPr>
        <w:t>gambar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seri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teknik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cerita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berantai</w:t>
      </w:r>
      <w:proofErr w:type="spellEnd"/>
      <w:r w:rsidRPr="00406B05">
        <w:rPr>
          <w:rFonts w:asciiTheme="majorHAnsi" w:hAnsiTheme="majorHAnsi"/>
        </w:rPr>
        <w:t xml:space="preserve"> pada </w:t>
      </w:r>
      <w:proofErr w:type="spellStart"/>
      <w:r w:rsidRPr="00406B05">
        <w:rPr>
          <w:rFonts w:asciiTheme="majorHAnsi" w:hAnsiTheme="majorHAnsi"/>
        </w:rPr>
        <w:t>peserta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didik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kelas</w:t>
      </w:r>
      <w:proofErr w:type="spellEnd"/>
      <w:r w:rsidRPr="00406B05">
        <w:rPr>
          <w:rFonts w:asciiTheme="majorHAnsi" w:hAnsiTheme="majorHAnsi"/>
        </w:rPr>
        <w:t xml:space="preserve"> IV SDN 5 </w:t>
      </w:r>
      <w:proofErr w:type="spellStart"/>
      <w:r w:rsidRPr="00406B05">
        <w:rPr>
          <w:rFonts w:asciiTheme="majorHAnsi" w:hAnsiTheme="majorHAnsi"/>
        </w:rPr>
        <w:t>Palangka</w:t>
      </w:r>
      <w:proofErr w:type="spellEnd"/>
      <w:r w:rsidRPr="00406B05">
        <w:rPr>
          <w:rFonts w:asciiTheme="majorHAnsi" w:hAnsiTheme="majorHAnsi"/>
        </w:rPr>
        <w:t xml:space="preserve">. </w:t>
      </w:r>
      <w:proofErr w:type="spellStart"/>
      <w:r w:rsidRPr="00406B05">
        <w:rPr>
          <w:rFonts w:asciiTheme="majorHAnsi" w:hAnsiTheme="majorHAnsi"/>
        </w:rPr>
        <w:t>Penelitian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ini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dilaksanakan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menggunakan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penelitian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tindakan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kelas</w:t>
      </w:r>
      <w:proofErr w:type="spellEnd"/>
      <w:r w:rsidRPr="00406B05">
        <w:rPr>
          <w:rFonts w:asciiTheme="majorHAnsi" w:hAnsiTheme="majorHAnsi"/>
        </w:rPr>
        <w:t xml:space="preserve"> yang </w:t>
      </w:r>
      <w:proofErr w:type="spellStart"/>
      <w:r w:rsidRPr="00406B05">
        <w:rPr>
          <w:rFonts w:asciiTheme="majorHAnsi" w:hAnsiTheme="majorHAnsi"/>
        </w:rPr>
        <w:t>dilaksanakan</w:t>
      </w:r>
      <w:proofErr w:type="spellEnd"/>
      <w:r w:rsidRPr="00406B05">
        <w:rPr>
          <w:rFonts w:asciiTheme="majorHAnsi" w:hAnsiTheme="majorHAnsi"/>
        </w:rPr>
        <w:t xml:space="preserve"> di SDN 5 </w:t>
      </w:r>
      <w:proofErr w:type="spellStart"/>
      <w:r w:rsidRPr="00406B05">
        <w:rPr>
          <w:rFonts w:asciiTheme="majorHAnsi" w:hAnsiTheme="majorHAnsi"/>
        </w:rPr>
        <w:t>Palangka</w:t>
      </w:r>
      <w:proofErr w:type="spellEnd"/>
      <w:r w:rsidRPr="00406B05">
        <w:rPr>
          <w:rFonts w:asciiTheme="majorHAnsi" w:hAnsiTheme="majorHAnsi"/>
        </w:rPr>
        <w:t xml:space="preserve">. </w:t>
      </w:r>
      <w:proofErr w:type="spellStart"/>
      <w:r w:rsidRPr="00406B05">
        <w:rPr>
          <w:rFonts w:asciiTheme="majorHAnsi" w:hAnsiTheme="majorHAnsi"/>
        </w:rPr>
        <w:t>Subjek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penelitian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ini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adalah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siswa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kelas</w:t>
      </w:r>
      <w:proofErr w:type="spellEnd"/>
      <w:r w:rsidRPr="00406B05">
        <w:rPr>
          <w:rFonts w:asciiTheme="majorHAnsi" w:hAnsiTheme="majorHAnsi"/>
        </w:rPr>
        <w:t xml:space="preserve"> IV SDN 5 </w:t>
      </w:r>
      <w:proofErr w:type="spellStart"/>
      <w:r w:rsidRPr="00406B05">
        <w:rPr>
          <w:rFonts w:asciiTheme="majorHAnsi" w:hAnsiTheme="majorHAnsi"/>
        </w:rPr>
        <w:t>Palangka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Tahun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Ajaran</w:t>
      </w:r>
      <w:proofErr w:type="spellEnd"/>
      <w:r w:rsidRPr="00406B05">
        <w:rPr>
          <w:rFonts w:asciiTheme="majorHAnsi" w:hAnsiTheme="majorHAnsi"/>
        </w:rPr>
        <w:t xml:space="preserve"> 2024/2025. Teknik </w:t>
      </w:r>
      <w:proofErr w:type="spellStart"/>
      <w:r w:rsidRPr="00406B05">
        <w:rPr>
          <w:rFonts w:asciiTheme="majorHAnsi" w:hAnsiTheme="majorHAnsi"/>
        </w:rPr>
        <w:t>pengumpulan</w:t>
      </w:r>
      <w:proofErr w:type="spellEnd"/>
      <w:r w:rsidRPr="00406B05">
        <w:rPr>
          <w:rFonts w:asciiTheme="majorHAnsi" w:hAnsiTheme="majorHAnsi"/>
        </w:rPr>
        <w:t xml:space="preserve"> data yang </w:t>
      </w:r>
      <w:proofErr w:type="spellStart"/>
      <w:r w:rsidRPr="00406B05">
        <w:rPr>
          <w:rFonts w:asciiTheme="majorHAnsi" w:hAnsiTheme="majorHAnsi"/>
        </w:rPr>
        <w:t>digunakan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adalah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Observasi</w:t>
      </w:r>
      <w:proofErr w:type="spellEnd"/>
      <w:r w:rsidRPr="00406B05">
        <w:rPr>
          <w:rFonts w:asciiTheme="majorHAnsi" w:hAnsiTheme="majorHAnsi"/>
        </w:rPr>
        <w:t xml:space="preserve"> dan </w:t>
      </w:r>
      <w:proofErr w:type="spellStart"/>
      <w:r w:rsidRPr="00406B05">
        <w:rPr>
          <w:rFonts w:asciiTheme="majorHAnsi" w:hAnsiTheme="majorHAnsi"/>
        </w:rPr>
        <w:t>Tes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Analisis</w:t>
      </w:r>
      <w:proofErr w:type="spellEnd"/>
      <w:r w:rsidRPr="00406B05">
        <w:rPr>
          <w:rFonts w:asciiTheme="majorHAnsi" w:hAnsiTheme="majorHAnsi"/>
        </w:rPr>
        <w:t xml:space="preserve"> data </w:t>
      </w:r>
      <w:proofErr w:type="spellStart"/>
      <w:r w:rsidRPr="00406B05">
        <w:rPr>
          <w:rFonts w:asciiTheme="majorHAnsi" w:hAnsiTheme="majorHAnsi"/>
        </w:rPr>
        <w:t>menggunakan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perhitungan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presentase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nilai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klasikal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indikator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keberhasilan</w:t>
      </w:r>
      <w:proofErr w:type="spellEnd"/>
      <w:r w:rsidRPr="00406B05">
        <w:rPr>
          <w:rFonts w:asciiTheme="majorHAnsi" w:hAnsiTheme="majorHAnsi"/>
        </w:rPr>
        <w:t xml:space="preserve"> 70% </w:t>
      </w:r>
      <w:proofErr w:type="spellStart"/>
      <w:r w:rsidRPr="00406B05">
        <w:rPr>
          <w:rFonts w:asciiTheme="majorHAnsi" w:hAnsiTheme="majorHAnsi"/>
        </w:rPr>
        <w:t>untuk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hasil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belajar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siswa</w:t>
      </w:r>
      <w:proofErr w:type="spellEnd"/>
      <w:r w:rsidRPr="00406B05">
        <w:rPr>
          <w:rFonts w:asciiTheme="majorHAnsi" w:hAnsiTheme="majorHAnsi"/>
        </w:rPr>
        <w:t xml:space="preserve">. Hasil </w:t>
      </w:r>
      <w:proofErr w:type="spellStart"/>
      <w:r w:rsidRPr="00406B05">
        <w:rPr>
          <w:rFonts w:asciiTheme="majorHAnsi" w:hAnsiTheme="majorHAnsi"/>
        </w:rPr>
        <w:t>penelitian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yakni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hasil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tes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awal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keterampilan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berbicara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nilai</w:t>
      </w:r>
      <w:proofErr w:type="spellEnd"/>
      <w:r w:rsidRPr="00406B05">
        <w:rPr>
          <w:rFonts w:asciiTheme="majorHAnsi" w:hAnsiTheme="majorHAnsi"/>
        </w:rPr>
        <w:t xml:space="preserve"> rata-rata 63,42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kriteria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kurang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tercapai</w:t>
      </w:r>
      <w:proofErr w:type="spellEnd"/>
      <w:r w:rsidRPr="00406B05">
        <w:rPr>
          <w:rFonts w:asciiTheme="majorHAnsi" w:hAnsiTheme="majorHAnsi"/>
        </w:rPr>
        <w:t xml:space="preserve"> dan </w:t>
      </w:r>
      <w:proofErr w:type="spellStart"/>
      <w:r w:rsidRPr="00406B05">
        <w:rPr>
          <w:rFonts w:asciiTheme="majorHAnsi" w:hAnsiTheme="majorHAnsi"/>
        </w:rPr>
        <w:t>ketuntasan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klasikal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sebesar</w:t>
      </w:r>
      <w:proofErr w:type="spellEnd"/>
      <w:r w:rsidRPr="00406B05">
        <w:rPr>
          <w:rFonts w:asciiTheme="majorHAnsi" w:hAnsiTheme="majorHAnsi"/>
        </w:rPr>
        <w:t xml:space="preserve"> 36,84% </w:t>
      </w:r>
      <w:proofErr w:type="spellStart"/>
      <w:r w:rsidRPr="00406B05">
        <w:rPr>
          <w:rFonts w:asciiTheme="majorHAnsi" w:hAnsiTheme="majorHAnsi"/>
        </w:rPr>
        <w:t>kriteria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ini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termasuk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kategori</w:t>
      </w:r>
      <w:proofErr w:type="spellEnd"/>
      <w:r w:rsidRPr="00406B05">
        <w:rPr>
          <w:rFonts w:asciiTheme="majorHAnsi" w:hAnsiTheme="majorHAnsi"/>
        </w:rPr>
        <w:t xml:space="preserve"> sangat </w:t>
      </w:r>
      <w:proofErr w:type="spellStart"/>
      <w:r w:rsidRPr="00406B05">
        <w:rPr>
          <w:rFonts w:asciiTheme="majorHAnsi" w:hAnsiTheme="majorHAnsi"/>
        </w:rPr>
        <w:t>kurang</w:t>
      </w:r>
      <w:proofErr w:type="spellEnd"/>
      <w:r w:rsidRPr="00406B05">
        <w:rPr>
          <w:rFonts w:asciiTheme="majorHAnsi" w:hAnsiTheme="majorHAnsi"/>
        </w:rPr>
        <w:t xml:space="preserve">, pada </w:t>
      </w:r>
      <w:proofErr w:type="spellStart"/>
      <w:r w:rsidRPr="00406B05">
        <w:rPr>
          <w:rFonts w:asciiTheme="majorHAnsi" w:hAnsiTheme="majorHAnsi"/>
        </w:rPr>
        <w:t>siklus</w:t>
      </w:r>
      <w:proofErr w:type="spellEnd"/>
      <w:r w:rsidRPr="00406B05">
        <w:rPr>
          <w:rFonts w:asciiTheme="majorHAnsi" w:hAnsiTheme="majorHAnsi"/>
        </w:rPr>
        <w:t xml:space="preserve"> I </w:t>
      </w:r>
      <w:proofErr w:type="spellStart"/>
      <w:r w:rsidRPr="00406B05">
        <w:rPr>
          <w:rFonts w:asciiTheme="majorHAnsi" w:hAnsiTheme="majorHAnsi"/>
        </w:rPr>
        <w:t>hasil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tes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proofErr w:type="gram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 </w:t>
      </w:r>
      <w:proofErr w:type="spellStart"/>
      <w:r w:rsidRPr="00406B05">
        <w:rPr>
          <w:rFonts w:asciiTheme="majorHAnsi" w:hAnsiTheme="majorHAnsi"/>
        </w:rPr>
        <w:t>nilai</w:t>
      </w:r>
      <w:proofErr w:type="spellEnd"/>
      <w:proofErr w:type="gram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klasikal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menjadi</w:t>
      </w:r>
      <w:proofErr w:type="spellEnd"/>
      <w:r w:rsidRPr="00406B05">
        <w:rPr>
          <w:rFonts w:asciiTheme="majorHAnsi" w:hAnsiTheme="majorHAnsi"/>
        </w:rPr>
        <w:t xml:space="preserve"> 63,15% dan </w:t>
      </w:r>
      <w:proofErr w:type="spellStart"/>
      <w:r w:rsidRPr="00406B05">
        <w:rPr>
          <w:rFonts w:asciiTheme="majorHAnsi" w:hAnsiTheme="majorHAnsi"/>
        </w:rPr>
        <w:t>skor</w:t>
      </w:r>
      <w:proofErr w:type="spellEnd"/>
      <w:r w:rsidRPr="00406B05">
        <w:rPr>
          <w:rFonts w:asciiTheme="majorHAnsi" w:hAnsiTheme="majorHAnsi"/>
        </w:rPr>
        <w:t xml:space="preserve"> rata-rata 70,15. Pada </w:t>
      </w:r>
      <w:proofErr w:type="spellStart"/>
      <w:r w:rsidRPr="00406B05">
        <w:rPr>
          <w:rFonts w:asciiTheme="majorHAnsi" w:hAnsiTheme="majorHAnsi"/>
        </w:rPr>
        <w:t>siklus</w:t>
      </w:r>
      <w:proofErr w:type="spellEnd"/>
      <w:r w:rsidRPr="00406B05">
        <w:rPr>
          <w:rFonts w:asciiTheme="majorHAnsi" w:hAnsiTheme="majorHAnsi"/>
        </w:rPr>
        <w:t xml:space="preserve"> II </w:t>
      </w:r>
      <w:proofErr w:type="spellStart"/>
      <w:r w:rsidRPr="00406B05">
        <w:rPr>
          <w:rFonts w:asciiTheme="majorHAnsi" w:hAnsiTheme="majorHAnsi"/>
        </w:rPr>
        <w:t>mengalami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peningkatan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hasil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belajar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yaitu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meningkat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menjadi</w:t>
      </w:r>
      <w:proofErr w:type="spellEnd"/>
      <w:r w:rsidRPr="00406B05">
        <w:rPr>
          <w:rFonts w:asciiTheme="majorHAnsi" w:hAnsiTheme="majorHAnsi"/>
        </w:rPr>
        <w:t xml:space="preserve"> 89,48%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rata-rata 81,47, </w:t>
      </w:r>
      <w:proofErr w:type="spellStart"/>
      <w:r w:rsidRPr="00406B05">
        <w:rPr>
          <w:rFonts w:asciiTheme="majorHAnsi" w:hAnsiTheme="majorHAnsi"/>
        </w:rPr>
        <w:t>yaitu</w:t>
      </w:r>
      <w:proofErr w:type="spellEnd"/>
      <w:r w:rsidRPr="00406B05">
        <w:rPr>
          <w:rFonts w:asciiTheme="majorHAnsi" w:hAnsiTheme="majorHAnsi"/>
        </w:rPr>
        <w:t xml:space="preserve"> 17 orang </w:t>
      </w:r>
      <w:proofErr w:type="spellStart"/>
      <w:r w:rsidRPr="00406B05">
        <w:rPr>
          <w:rFonts w:asciiTheme="majorHAnsi" w:hAnsiTheme="majorHAnsi"/>
        </w:rPr>
        <w:t>masuk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kategori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tuntas</w:t>
      </w:r>
      <w:proofErr w:type="spellEnd"/>
      <w:r w:rsidRPr="00406B05">
        <w:rPr>
          <w:rFonts w:asciiTheme="majorHAnsi" w:hAnsiTheme="majorHAnsi"/>
        </w:rPr>
        <w:t xml:space="preserve"> dan 2 orang </w:t>
      </w:r>
      <w:proofErr w:type="spellStart"/>
      <w:r w:rsidRPr="00406B05">
        <w:rPr>
          <w:rFonts w:asciiTheme="majorHAnsi" w:hAnsiTheme="majorHAnsi"/>
        </w:rPr>
        <w:t>peserta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didik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masuk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kategori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tidak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tuntas</w:t>
      </w:r>
      <w:proofErr w:type="spellEnd"/>
      <w:r w:rsidRPr="00406B05">
        <w:rPr>
          <w:rFonts w:asciiTheme="majorHAnsi" w:hAnsiTheme="majorHAnsi"/>
        </w:rPr>
        <w:t xml:space="preserve">. </w:t>
      </w:r>
      <w:proofErr w:type="spellStart"/>
      <w:r w:rsidRPr="00406B05">
        <w:rPr>
          <w:rFonts w:asciiTheme="majorHAnsi" w:hAnsiTheme="majorHAnsi"/>
        </w:rPr>
        <w:t>Pelaksanaan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kegiatan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pembelajaran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menerapkan</w:t>
      </w:r>
      <w:proofErr w:type="spellEnd"/>
      <w:r w:rsidRPr="00406B05">
        <w:rPr>
          <w:rFonts w:asciiTheme="majorHAnsi" w:hAnsiTheme="majorHAnsi"/>
        </w:rPr>
        <w:t xml:space="preserve"> media </w:t>
      </w:r>
      <w:proofErr w:type="spellStart"/>
      <w:r w:rsidRPr="00406B05">
        <w:rPr>
          <w:rFonts w:asciiTheme="majorHAnsi" w:hAnsiTheme="majorHAnsi"/>
        </w:rPr>
        <w:t>gambar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seri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teknik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cerita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berantai</w:t>
      </w:r>
      <w:proofErr w:type="spellEnd"/>
      <w:r w:rsidRPr="00406B05">
        <w:rPr>
          <w:rFonts w:asciiTheme="majorHAnsi" w:hAnsiTheme="majorHAnsi"/>
        </w:rPr>
        <w:t xml:space="preserve"> pada </w:t>
      </w:r>
      <w:proofErr w:type="spellStart"/>
      <w:r w:rsidRPr="00406B05">
        <w:rPr>
          <w:rFonts w:asciiTheme="majorHAnsi" w:hAnsiTheme="majorHAnsi"/>
        </w:rPr>
        <w:t>setiap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aktivitas</w:t>
      </w:r>
      <w:proofErr w:type="spellEnd"/>
      <w:r w:rsidRPr="00406B05">
        <w:rPr>
          <w:rFonts w:asciiTheme="majorHAnsi" w:hAnsiTheme="majorHAnsi"/>
        </w:rPr>
        <w:t xml:space="preserve"> guru dan </w:t>
      </w:r>
      <w:proofErr w:type="spellStart"/>
      <w:r w:rsidRPr="00406B05">
        <w:rPr>
          <w:rFonts w:asciiTheme="majorHAnsi" w:hAnsiTheme="majorHAnsi"/>
        </w:rPr>
        <w:t>aktivitas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peserta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didik</w:t>
      </w:r>
      <w:proofErr w:type="spellEnd"/>
      <w:r w:rsidRPr="00406B05">
        <w:rPr>
          <w:rFonts w:asciiTheme="majorHAnsi" w:hAnsiTheme="majorHAnsi"/>
        </w:rPr>
        <w:t xml:space="preserve"> juga </w:t>
      </w:r>
      <w:proofErr w:type="spellStart"/>
      <w:r w:rsidRPr="00406B05">
        <w:rPr>
          <w:rFonts w:asciiTheme="majorHAnsi" w:hAnsiTheme="majorHAnsi"/>
        </w:rPr>
        <w:t>terlaksana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baik</w:t>
      </w:r>
      <w:proofErr w:type="spellEnd"/>
      <w:r w:rsidRPr="00406B05">
        <w:rPr>
          <w:rFonts w:asciiTheme="majorHAnsi" w:hAnsiTheme="majorHAnsi"/>
        </w:rPr>
        <w:t xml:space="preserve">. Hasil </w:t>
      </w:r>
      <w:proofErr w:type="spellStart"/>
      <w:r w:rsidRPr="00406B05">
        <w:rPr>
          <w:rFonts w:asciiTheme="majorHAnsi" w:hAnsiTheme="majorHAnsi"/>
        </w:rPr>
        <w:t>aktivitas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siswa</w:t>
      </w:r>
      <w:proofErr w:type="spellEnd"/>
      <w:r w:rsidRPr="00406B05">
        <w:rPr>
          <w:rFonts w:asciiTheme="majorHAnsi" w:hAnsiTheme="majorHAnsi"/>
        </w:rPr>
        <w:t xml:space="preserve"> pada </w:t>
      </w:r>
      <w:proofErr w:type="spellStart"/>
      <w:r w:rsidRPr="00406B05">
        <w:rPr>
          <w:rFonts w:asciiTheme="majorHAnsi" w:hAnsiTheme="majorHAnsi"/>
        </w:rPr>
        <w:t>siklus</w:t>
      </w:r>
      <w:proofErr w:type="spellEnd"/>
      <w:r w:rsidRPr="00406B05">
        <w:rPr>
          <w:rFonts w:asciiTheme="majorHAnsi" w:hAnsiTheme="majorHAnsi"/>
        </w:rPr>
        <w:t xml:space="preserve"> I </w:t>
      </w:r>
      <w:proofErr w:type="spellStart"/>
      <w:r w:rsidRPr="00406B05">
        <w:rPr>
          <w:rFonts w:asciiTheme="majorHAnsi" w:hAnsiTheme="majorHAnsi"/>
        </w:rPr>
        <w:t>sebesar</w:t>
      </w:r>
      <w:proofErr w:type="spellEnd"/>
      <w:r w:rsidRPr="00406B05">
        <w:rPr>
          <w:rFonts w:asciiTheme="majorHAnsi" w:hAnsiTheme="majorHAnsi"/>
        </w:rPr>
        <w:t xml:space="preserve"> 2,43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kategori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cukup</w:t>
      </w:r>
      <w:proofErr w:type="spellEnd"/>
      <w:r w:rsidRPr="00406B05">
        <w:rPr>
          <w:rFonts w:asciiTheme="majorHAnsi" w:hAnsiTheme="majorHAnsi"/>
        </w:rPr>
        <w:t xml:space="preserve">, pada </w:t>
      </w:r>
      <w:proofErr w:type="spellStart"/>
      <w:r w:rsidRPr="00406B05">
        <w:rPr>
          <w:rFonts w:asciiTheme="majorHAnsi" w:hAnsiTheme="majorHAnsi"/>
        </w:rPr>
        <w:t>siklus</w:t>
      </w:r>
      <w:proofErr w:type="spellEnd"/>
      <w:r w:rsidRPr="00406B05">
        <w:rPr>
          <w:rFonts w:asciiTheme="majorHAnsi" w:hAnsiTheme="majorHAnsi"/>
        </w:rPr>
        <w:t xml:space="preserve"> II </w:t>
      </w:r>
      <w:proofErr w:type="spellStart"/>
      <w:r w:rsidRPr="00406B05">
        <w:rPr>
          <w:rFonts w:asciiTheme="majorHAnsi" w:hAnsiTheme="majorHAnsi"/>
        </w:rPr>
        <w:t>mengalami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peningkatan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menjadi</w:t>
      </w:r>
      <w:proofErr w:type="spellEnd"/>
      <w:r w:rsidRPr="00406B05">
        <w:rPr>
          <w:rFonts w:asciiTheme="majorHAnsi" w:hAnsiTheme="majorHAnsi"/>
        </w:rPr>
        <w:t xml:space="preserve"> 3,06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kategori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baik</w:t>
      </w:r>
      <w:proofErr w:type="spellEnd"/>
      <w:r w:rsidRPr="00406B05">
        <w:rPr>
          <w:rFonts w:asciiTheme="majorHAnsi" w:hAnsiTheme="majorHAnsi"/>
        </w:rPr>
        <w:t xml:space="preserve">. Hasil </w:t>
      </w:r>
      <w:proofErr w:type="spellStart"/>
      <w:r w:rsidRPr="00406B05">
        <w:rPr>
          <w:rFonts w:asciiTheme="majorHAnsi" w:hAnsiTheme="majorHAnsi"/>
        </w:rPr>
        <w:t>aktivitas</w:t>
      </w:r>
      <w:proofErr w:type="spellEnd"/>
      <w:r w:rsidRPr="00406B05">
        <w:rPr>
          <w:rFonts w:asciiTheme="majorHAnsi" w:hAnsiTheme="majorHAnsi"/>
        </w:rPr>
        <w:t xml:space="preserve"> guru pada </w:t>
      </w:r>
      <w:proofErr w:type="spellStart"/>
      <w:r w:rsidRPr="00406B05">
        <w:rPr>
          <w:rFonts w:asciiTheme="majorHAnsi" w:hAnsiTheme="majorHAnsi"/>
        </w:rPr>
        <w:t>siklus</w:t>
      </w:r>
      <w:proofErr w:type="spellEnd"/>
      <w:r w:rsidRPr="00406B05">
        <w:rPr>
          <w:rFonts w:asciiTheme="majorHAnsi" w:hAnsiTheme="majorHAnsi"/>
        </w:rPr>
        <w:t xml:space="preserve"> I </w:t>
      </w:r>
      <w:proofErr w:type="spellStart"/>
      <w:r w:rsidRPr="00406B05">
        <w:rPr>
          <w:rFonts w:asciiTheme="majorHAnsi" w:hAnsiTheme="majorHAnsi"/>
        </w:rPr>
        <w:t>sebesar</w:t>
      </w:r>
      <w:proofErr w:type="spellEnd"/>
      <w:r w:rsidRPr="00406B05">
        <w:rPr>
          <w:rFonts w:asciiTheme="majorHAnsi" w:hAnsiTheme="majorHAnsi"/>
        </w:rPr>
        <w:t xml:space="preserve"> 2,61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kategori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cukup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kemudian</w:t>
      </w:r>
      <w:proofErr w:type="spellEnd"/>
      <w:r w:rsidRPr="00406B05">
        <w:rPr>
          <w:rFonts w:asciiTheme="majorHAnsi" w:hAnsiTheme="majorHAnsi"/>
        </w:rPr>
        <w:t xml:space="preserve"> pada </w:t>
      </w:r>
      <w:proofErr w:type="spellStart"/>
      <w:r w:rsidRPr="00406B05">
        <w:rPr>
          <w:rFonts w:asciiTheme="majorHAnsi" w:hAnsiTheme="majorHAnsi"/>
        </w:rPr>
        <w:t>siklus</w:t>
      </w:r>
      <w:proofErr w:type="spellEnd"/>
      <w:r w:rsidRPr="00406B05">
        <w:rPr>
          <w:rFonts w:asciiTheme="majorHAnsi" w:hAnsiTheme="majorHAnsi"/>
        </w:rPr>
        <w:t xml:space="preserve"> II </w:t>
      </w:r>
      <w:proofErr w:type="spellStart"/>
      <w:r w:rsidRPr="00406B05">
        <w:rPr>
          <w:rFonts w:asciiTheme="majorHAnsi" w:hAnsiTheme="majorHAnsi"/>
        </w:rPr>
        <w:t>mengalami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peningkatan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menjadi</w:t>
      </w:r>
      <w:proofErr w:type="spellEnd"/>
      <w:r w:rsidRPr="00406B05">
        <w:rPr>
          <w:rFonts w:asciiTheme="majorHAnsi" w:hAnsiTheme="majorHAnsi"/>
        </w:rPr>
        <w:t xml:space="preserve"> 3,18 dan </w:t>
      </w:r>
      <w:proofErr w:type="spellStart"/>
      <w:r w:rsidRPr="00406B05">
        <w:rPr>
          <w:rFonts w:asciiTheme="majorHAnsi" w:hAnsiTheme="majorHAnsi"/>
        </w:rPr>
        <w:t>kategori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baik</w:t>
      </w:r>
      <w:proofErr w:type="spellEnd"/>
      <w:r w:rsidRPr="00406B05">
        <w:rPr>
          <w:rFonts w:asciiTheme="majorHAnsi" w:hAnsiTheme="majorHAnsi"/>
        </w:rPr>
        <w:t xml:space="preserve">. Hal </w:t>
      </w:r>
      <w:proofErr w:type="spellStart"/>
      <w:r w:rsidRPr="00406B05">
        <w:rPr>
          <w:rFonts w:asciiTheme="majorHAnsi" w:hAnsiTheme="majorHAnsi"/>
        </w:rPr>
        <w:t>ini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menunjukkan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bahwa</w:t>
      </w:r>
      <w:proofErr w:type="spellEnd"/>
      <w:r w:rsidRPr="00406B05">
        <w:rPr>
          <w:rFonts w:asciiTheme="majorHAnsi" w:hAnsiTheme="majorHAnsi"/>
        </w:rPr>
        <w:t xml:space="preserve"> guru </w:t>
      </w:r>
      <w:proofErr w:type="spellStart"/>
      <w:r w:rsidRPr="00406B05">
        <w:rPr>
          <w:rFonts w:asciiTheme="majorHAnsi" w:hAnsiTheme="majorHAnsi"/>
        </w:rPr>
        <w:t>dapat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mengelola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pembelajaran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menerapkan</w:t>
      </w:r>
      <w:proofErr w:type="spellEnd"/>
      <w:r w:rsidRPr="00406B05">
        <w:rPr>
          <w:rFonts w:asciiTheme="majorHAnsi" w:hAnsiTheme="majorHAnsi"/>
        </w:rPr>
        <w:t xml:space="preserve"> media </w:t>
      </w:r>
      <w:proofErr w:type="spellStart"/>
      <w:r w:rsidRPr="00406B05">
        <w:rPr>
          <w:rFonts w:asciiTheme="majorHAnsi" w:hAnsiTheme="majorHAnsi"/>
        </w:rPr>
        <w:t>gambar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seri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teknik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cerita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berantai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dengan</w:t>
      </w:r>
      <w:proofErr w:type="spellEnd"/>
      <w:r w:rsidRPr="00406B05">
        <w:rPr>
          <w:rFonts w:asciiTheme="majorHAnsi" w:hAnsiTheme="majorHAnsi"/>
        </w:rPr>
        <w:t xml:space="preserve"> </w:t>
      </w:r>
      <w:proofErr w:type="spellStart"/>
      <w:r w:rsidRPr="00406B05">
        <w:rPr>
          <w:rFonts w:asciiTheme="majorHAnsi" w:hAnsiTheme="majorHAnsi"/>
        </w:rPr>
        <w:t>baik</w:t>
      </w:r>
      <w:proofErr w:type="spellEnd"/>
      <w:r>
        <w:rPr>
          <w:rFonts w:asciiTheme="majorHAnsi" w:hAnsiTheme="majorHAnsi"/>
        </w:rPr>
        <w:t>.</w:t>
      </w:r>
    </w:p>
    <w:p w14:paraId="7B27675B" w14:textId="38F45B07" w:rsidR="002603A8" w:rsidRPr="00850030" w:rsidRDefault="00000000">
      <w:pPr>
        <w:jc w:val="both"/>
        <w:rPr>
          <w:rFonts w:asciiTheme="majorHAnsi" w:eastAsia="Cambria" w:hAnsiTheme="majorHAnsi" w:cs="Cambria"/>
        </w:rPr>
      </w:pPr>
      <w:r w:rsidRPr="00850030">
        <w:rPr>
          <w:rFonts w:asciiTheme="majorHAnsi" w:eastAsia="Cambria" w:hAnsiTheme="majorHAnsi" w:cs="Cambria"/>
          <w:b/>
        </w:rPr>
        <w:t>Keywords:</w:t>
      </w:r>
      <w:r w:rsidRPr="00850030">
        <w:rPr>
          <w:rFonts w:asciiTheme="majorHAnsi" w:eastAsia="Cambria" w:hAnsiTheme="majorHAnsi" w:cs="Cambria"/>
        </w:rPr>
        <w:t xml:space="preserve"> </w:t>
      </w:r>
      <w:r w:rsidR="00D84844" w:rsidRPr="00850030">
        <w:rPr>
          <w:rFonts w:asciiTheme="majorHAnsi" w:hAnsiTheme="majorHAnsi"/>
          <w:b/>
          <w:bCs/>
        </w:rPr>
        <w:t xml:space="preserve">Media Gambar Seri, Teknik Cerita </w:t>
      </w:r>
      <w:proofErr w:type="spellStart"/>
      <w:r w:rsidR="00D84844" w:rsidRPr="00850030">
        <w:rPr>
          <w:rFonts w:asciiTheme="majorHAnsi" w:hAnsiTheme="majorHAnsi"/>
          <w:b/>
          <w:bCs/>
        </w:rPr>
        <w:t>Berantai</w:t>
      </w:r>
      <w:proofErr w:type="spellEnd"/>
      <w:r w:rsidR="00D84844" w:rsidRPr="00850030">
        <w:rPr>
          <w:rFonts w:asciiTheme="majorHAnsi" w:hAnsiTheme="majorHAnsi"/>
          <w:b/>
          <w:bCs/>
        </w:rPr>
        <w:t xml:space="preserve">, </w:t>
      </w:r>
      <w:proofErr w:type="spellStart"/>
      <w:r w:rsidR="00D84844" w:rsidRPr="00850030">
        <w:rPr>
          <w:rFonts w:asciiTheme="majorHAnsi" w:hAnsiTheme="majorHAnsi"/>
          <w:b/>
          <w:bCs/>
        </w:rPr>
        <w:t>Keterampilan</w:t>
      </w:r>
      <w:proofErr w:type="spellEnd"/>
      <w:r w:rsidR="00D84844" w:rsidRPr="00850030">
        <w:rPr>
          <w:rFonts w:asciiTheme="majorHAnsi" w:hAnsiTheme="majorHAnsi"/>
          <w:b/>
          <w:bCs/>
        </w:rPr>
        <w:t xml:space="preserve"> </w:t>
      </w:r>
      <w:proofErr w:type="spellStart"/>
      <w:r w:rsidR="00D84844" w:rsidRPr="00850030">
        <w:rPr>
          <w:rFonts w:asciiTheme="majorHAnsi" w:hAnsiTheme="majorHAnsi"/>
          <w:b/>
          <w:bCs/>
        </w:rPr>
        <w:t>Berbicara</w:t>
      </w:r>
      <w:proofErr w:type="spellEnd"/>
      <w:r w:rsidR="00D84844" w:rsidRPr="00850030">
        <w:rPr>
          <w:rFonts w:asciiTheme="majorHAnsi" w:eastAsia="Cambria" w:hAnsiTheme="majorHAnsi" w:cs="Cambria"/>
        </w:rPr>
        <w:t xml:space="preserve"> </w:t>
      </w:r>
      <w:r w:rsidR="00F81EDB" w:rsidRPr="00850030">
        <w:rPr>
          <w:rFonts w:asciiTheme="majorHAnsi" w:eastAsia="Cambria" w:hAnsiTheme="majorHAnsi" w:cs="Cambria"/>
        </w:rPr>
        <w:t xml:space="preserve"> </w:t>
      </w:r>
    </w:p>
    <w:p w14:paraId="31B50113" w14:textId="77777777" w:rsidR="002603A8" w:rsidRPr="00850030" w:rsidRDefault="002603A8">
      <w:pPr>
        <w:jc w:val="both"/>
        <w:rPr>
          <w:rFonts w:asciiTheme="majorHAnsi" w:eastAsia="Cambria" w:hAnsiTheme="majorHAnsi" w:cs="Cambria"/>
          <w:sz w:val="18"/>
          <w:szCs w:val="18"/>
        </w:rPr>
      </w:pPr>
    </w:p>
    <w:p w14:paraId="07F708DA" w14:textId="77777777" w:rsidR="002603A8" w:rsidRPr="00850030" w:rsidRDefault="00000000">
      <w:pPr>
        <w:jc w:val="both"/>
        <w:rPr>
          <w:rFonts w:asciiTheme="majorHAnsi" w:eastAsia="Cambria" w:hAnsiTheme="majorHAnsi" w:cs="Cambria"/>
          <w:sz w:val="18"/>
          <w:szCs w:val="18"/>
        </w:rPr>
      </w:pPr>
      <w:r w:rsidRPr="00850030">
        <w:rPr>
          <w:rFonts w:asciiTheme="majorHAnsi" w:eastAsia="Cambria" w:hAnsiTheme="majorHAnsi" w:cs="Cambria"/>
          <w:noProof/>
          <w:sz w:val="18"/>
          <w:szCs w:val="18"/>
        </w:rPr>
        <w:drawing>
          <wp:inline distT="0" distB="0" distL="0" distR="0" wp14:anchorId="345A6265" wp14:editId="0A7D8BAB">
            <wp:extent cx="838200" cy="295275"/>
            <wp:effectExtent l="0" t="0" r="0" b="0"/>
            <wp:docPr id="116734746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50030">
        <w:rPr>
          <w:rFonts w:asciiTheme="majorHAnsi" w:eastAsia="Cambria" w:hAnsiTheme="majorHAnsi" w:cs="Cambria"/>
          <w:sz w:val="18"/>
          <w:szCs w:val="18"/>
        </w:rPr>
        <w:br/>
        <w:t>This work is licensed under a </w:t>
      </w:r>
      <w:hyperlink r:id="rId15">
        <w:r w:rsidR="002603A8" w:rsidRPr="00850030">
          <w:rPr>
            <w:rFonts w:asciiTheme="majorHAnsi" w:eastAsia="Cambria" w:hAnsiTheme="majorHAnsi" w:cs="Cambria"/>
            <w:color w:val="0000FF"/>
            <w:sz w:val="18"/>
            <w:szCs w:val="18"/>
            <w:u w:val="single"/>
          </w:rPr>
          <w:t>Creative Commons Attribution-</w:t>
        </w:r>
        <w:proofErr w:type="spellStart"/>
        <w:r w:rsidR="002603A8" w:rsidRPr="00850030">
          <w:rPr>
            <w:rFonts w:asciiTheme="majorHAnsi" w:eastAsia="Cambria" w:hAnsiTheme="majorHAnsi" w:cs="Cambria"/>
            <w:color w:val="0000FF"/>
            <w:sz w:val="18"/>
            <w:szCs w:val="18"/>
            <w:u w:val="single"/>
          </w:rPr>
          <w:t>NonCommercial</w:t>
        </w:r>
        <w:proofErr w:type="spellEnd"/>
        <w:r w:rsidR="002603A8" w:rsidRPr="00850030">
          <w:rPr>
            <w:rFonts w:asciiTheme="majorHAnsi" w:eastAsia="Cambria" w:hAnsiTheme="majorHAnsi" w:cs="Cambria"/>
            <w:color w:val="0000FF"/>
            <w:sz w:val="18"/>
            <w:szCs w:val="18"/>
            <w:u w:val="single"/>
          </w:rPr>
          <w:t xml:space="preserve"> 4.0 International License.</w:t>
        </w:r>
      </w:hyperlink>
    </w:p>
    <w:p w14:paraId="2B1B4998" w14:textId="77777777" w:rsidR="002603A8" w:rsidRPr="00850030" w:rsidRDefault="002603A8">
      <w:pPr>
        <w:jc w:val="both"/>
        <w:rPr>
          <w:rFonts w:asciiTheme="majorHAnsi" w:eastAsia="Cambria" w:hAnsiTheme="majorHAnsi" w:cs="Cambria"/>
          <w:sz w:val="18"/>
          <w:szCs w:val="18"/>
        </w:rPr>
      </w:pPr>
    </w:p>
    <w:p w14:paraId="50E3211D" w14:textId="4BDD589F" w:rsidR="002603A8" w:rsidRPr="00850030" w:rsidRDefault="00850030">
      <w:pPr>
        <w:jc w:val="both"/>
        <w:rPr>
          <w:rFonts w:asciiTheme="majorHAnsi" w:eastAsia="Cambria" w:hAnsiTheme="majorHAnsi" w:cs="Cambria"/>
          <w:b/>
        </w:rPr>
      </w:pPr>
      <w:r>
        <w:rPr>
          <w:rFonts w:asciiTheme="majorHAnsi" w:eastAsia="Cambria" w:hAnsiTheme="majorHAnsi" w:cs="Cambria"/>
          <w:b/>
        </w:rPr>
        <w:t>PENDAHULUAN</w:t>
      </w:r>
    </w:p>
    <w:p w14:paraId="6DEAADD2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bookmarkStart w:id="0" w:name="_Hlk191575049"/>
      <w:r w:rsidRPr="00850030">
        <w:rPr>
          <w:rFonts w:asciiTheme="majorHAnsi" w:hAnsiTheme="majorHAnsi"/>
        </w:rPr>
        <w:t xml:space="preserve">Bahasa </w:t>
      </w:r>
      <w:proofErr w:type="spellStart"/>
      <w:r w:rsidRPr="00850030">
        <w:rPr>
          <w:rFonts w:asciiTheme="majorHAnsi" w:hAnsiTheme="majorHAnsi"/>
        </w:rPr>
        <w:t>disebut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sebagai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komunikasi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hal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telah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diketahui</w:t>
      </w:r>
      <w:proofErr w:type="spellEnd"/>
      <w:r w:rsidRPr="00850030">
        <w:rPr>
          <w:rFonts w:asciiTheme="majorHAnsi" w:hAnsiTheme="majorHAnsi"/>
        </w:rPr>
        <w:t xml:space="preserve"> oleh </w:t>
      </w:r>
      <w:proofErr w:type="spellStart"/>
      <w:r w:rsidRPr="00850030">
        <w:rPr>
          <w:rFonts w:asciiTheme="majorHAnsi" w:hAnsiTheme="majorHAnsi"/>
        </w:rPr>
        <w:t>banyak</w:t>
      </w:r>
      <w:proofErr w:type="spellEnd"/>
      <w:r w:rsidRPr="00850030">
        <w:rPr>
          <w:rFonts w:asciiTheme="majorHAnsi" w:hAnsiTheme="majorHAnsi"/>
        </w:rPr>
        <w:t xml:space="preserve"> orang, </w:t>
      </w:r>
      <w:proofErr w:type="spellStart"/>
      <w:r w:rsidRPr="00850030">
        <w:rPr>
          <w:rFonts w:asciiTheme="majorHAnsi" w:hAnsiTheme="majorHAnsi"/>
        </w:rPr>
        <w:t>yaitu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melalui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susunan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atau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ungkapan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tulis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terstruktur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membentuk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satuan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lebih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besar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seperti</w:t>
      </w:r>
      <w:proofErr w:type="spellEnd"/>
      <w:r w:rsidRPr="00850030">
        <w:rPr>
          <w:rFonts w:asciiTheme="majorHAnsi" w:hAnsiTheme="majorHAnsi"/>
        </w:rPr>
        <w:t xml:space="preserve"> kata, dan </w:t>
      </w:r>
      <w:proofErr w:type="spellStart"/>
      <w:r w:rsidRPr="00850030">
        <w:rPr>
          <w:rFonts w:asciiTheme="majorHAnsi" w:hAnsiTheme="majorHAnsi"/>
        </w:rPr>
        <w:t>kalimat</w:t>
      </w:r>
      <w:proofErr w:type="spellEnd"/>
      <w:r w:rsidRPr="00850030">
        <w:rPr>
          <w:rFonts w:asciiTheme="majorHAnsi" w:hAnsiTheme="majorHAnsi"/>
        </w:rPr>
        <w:t xml:space="preserve">. Bahasa </w:t>
      </w:r>
      <w:proofErr w:type="spellStart"/>
      <w:r w:rsidRPr="00850030">
        <w:rPr>
          <w:rFonts w:asciiTheme="majorHAnsi" w:hAnsiTheme="majorHAnsi"/>
        </w:rPr>
        <w:t>adalah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identitas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negara </w:t>
      </w:r>
      <w:proofErr w:type="spellStart"/>
      <w:r w:rsidRPr="00850030">
        <w:rPr>
          <w:rFonts w:asciiTheme="majorHAnsi" w:hAnsiTheme="majorHAnsi"/>
        </w:rPr>
        <w:t>sebagai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alat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berkomunikasi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Setiap</w:t>
      </w:r>
      <w:proofErr w:type="spellEnd"/>
      <w:r w:rsidRPr="00850030">
        <w:rPr>
          <w:rFonts w:asciiTheme="majorHAnsi" w:hAnsiTheme="majorHAnsi"/>
        </w:rPr>
        <w:t xml:space="preserve"> orang </w:t>
      </w:r>
      <w:proofErr w:type="spellStart"/>
      <w:r w:rsidRPr="00850030">
        <w:rPr>
          <w:rFonts w:asciiTheme="majorHAnsi" w:hAnsiTheme="majorHAnsi"/>
        </w:rPr>
        <w:t>membutuhkan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ketika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berinteraksi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mengungkapkan</w:t>
      </w:r>
      <w:proofErr w:type="spellEnd"/>
      <w:r w:rsidRPr="00850030">
        <w:rPr>
          <w:rFonts w:asciiTheme="majorHAnsi" w:hAnsiTheme="majorHAnsi"/>
        </w:rPr>
        <w:t xml:space="preserve"> ide dan </w:t>
      </w:r>
      <w:proofErr w:type="spellStart"/>
      <w:r w:rsidRPr="00850030">
        <w:rPr>
          <w:rFonts w:asciiTheme="majorHAnsi" w:hAnsiTheme="majorHAnsi"/>
        </w:rPr>
        <w:t>pendapat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hubungan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sosial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lainnya</w:t>
      </w:r>
      <w:proofErr w:type="spellEnd"/>
      <w:r w:rsidRPr="00850030">
        <w:rPr>
          <w:rFonts w:asciiTheme="majorHAnsi" w:hAnsiTheme="majorHAnsi"/>
        </w:rPr>
        <w:t xml:space="preserve"> (</w:t>
      </w:r>
      <w:proofErr w:type="spellStart"/>
      <w:r w:rsidRPr="00850030">
        <w:rPr>
          <w:rFonts w:asciiTheme="majorHAnsi" w:hAnsiTheme="majorHAnsi"/>
        </w:rPr>
        <w:t>Prasasti</w:t>
      </w:r>
      <w:proofErr w:type="spellEnd"/>
      <w:r w:rsidRPr="00850030">
        <w:rPr>
          <w:rFonts w:asciiTheme="majorHAnsi" w:hAnsiTheme="majorHAnsi"/>
        </w:rPr>
        <w:t xml:space="preserve">, 2016). </w:t>
      </w:r>
      <w:proofErr w:type="spellStart"/>
      <w:r w:rsidRPr="00850030">
        <w:rPr>
          <w:rFonts w:asciiTheme="majorHAnsi" w:hAnsiTheme="majorHAnsi"/>
        </w:rPr>
        <w:t>Seseorang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mempunyai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berbahasa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memadai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lebih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mudah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menyampaikan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memahami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informasi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lisan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maupun</w:t>
      </w:r>
      <w:proofErr w:type="spellEnd"/>
      <w:r w:rsidRPr="00850030">
        <w:rPr>
          <w:rFonts w:asciiTheme="majorHAnsi" w:hAnsiTheme="majorHAnsi"/>
        </w:rPr>
        <w:t xml:space="preserve"> tulisan. Dalam </w:t>
      </w:r>
      <w:proofErr w:type="spellStart"/>
      <w:r w:rsidRPr="00850030">
        <w:rPr>
          <w:rFonts w:asciiTheme="majorHAnsi" w:hAnsiTheme="majorHAnsi"/>
        </w:rPr>
        <w:t>kamus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besar</w:t>
      </w:r>
      <w:proofErr w:type="spellEnd"/>
      <w:r w:rsidRPr="00850030">
        <w:rPr>
          <w:rFonts w:asciiTheme="majorHAnsi" w:hAnsiTheme="majorHAnsi"/>
        </w:rPr>
        <w:t xml:space="preserve"> Bahasa Indonesia (2008:116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sistem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lambang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bunyi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berartikulasi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bersifat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sewenang-wenang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konvensional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dipakai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sebagai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alat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komunikasi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melahirkan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perasaan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pikiran</w:t>
      </w:r>
      <w:proofErr w:type="spellEnd"/>
      <w:r w:rsidRPr="00850030">
        <w:rPr>
          <w:rFonts w:asciiTheme="majorHAnsi" w:hAnsiTheme="majorHAnsi"/>
        </w:rPr>
        <w:t xml:space="preserve">. </w:t>
      </w:r>
    </w:p>
    <w:p w14:paraId="5F1B42BB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lastRenderedPageBreak/>
        <w:t>Menurut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Tarigan</w:t>
      </w:r>
      <w:proofErr w:type="spellEnd"/>
      <w:r w:rsidRPr="00850030">
        <w:rPr>
          <w:rFonts w:asciiTheme="majorHAnsi" w:hAnsiTheme="majorHAnsi"/>
        </w:rPr>
        <w:t xml:space="preserve"> (2013:1)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berbahasa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mempunyai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empat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komponen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yaitu</w:t>
      </w:r>
      <w:proofErr w:type="spellEnd"/>
      <w:r w:rsidRPr="00850030">
        <w:rPr>
          <w:rFonts w:asciiTheme="majorHAnsi" w:hAnsiTheme="majorHAnsi"/>
        </w:rPr>
        <w:t xml:space="preserve"> 1)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menyimak</w:t>
      </w:r>
      <w:proofErr w:type="spellEnd"/>
      <w:r w:rsidRPr="00850030">
        <w:rPr>
          <w:rFonts w:asciiTheme="majorHAnsi" w:hAnsiTheme="majorHAnsi"/>
        </w:rPr>
        <w:t xml:space="preserve"> </w:t>
      </w:r>
      <w:r w:rsidRPr="00850030">
        <w:rPr>
          <w:rFonts w:asciiTheme="majorHAnsi" w:hAnsiTheme="majorHAnsi"/>
          <w:i/>
          <w:iCs/>
        </w:rPr>
        <w:t>listening skills;</w:t>
      </w:r>
      <w:r w:rsidRPr="00850030">
        <w:rPr>
          <w:rFonts w:asciiTheme="majorHAnsi" w:hAnsiTheme="majorHAnsi"/>
        </w:rPr>
        <w:t xml:space="preserve"> 2)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r w:rsidRPr="00850030">
        <w:rPr>
          <w:rFonts w:asciiTheme="majorHAnsi" w:hAnsiTheme="majorHAnsi"/>
          <w:i/>
          <w:iCs/>
        </w:rPr>
        <w:t>speaking skills;</w:t>
      </w:r>
      <w:r w:rsidRPr="00850030">
        <w:rPr>
          <w:rFonts w:asciiTheme="majorHAnsi" w:hAnsiTheme="majorHAnsi"/>
        </w:rPr>
        <w:t xml:space="preserve"> 3)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membaca</w:t>
      </w:r>
      <w:proofErr w:type="spellEnd"/>
      <w:r w:rsidRPr="00850030">
        <w:rPr>
          <w:rFonts w:asciiTheme="majorHAnsi" w:hAnsiTheme="majorHAnsi"/>
        </w:rPr>
        <w:t xml:space="preserve"> </w:t>
      </w:r>
      <w:r w:rsidRPr="00850030">
        <w:rPr>
          <w:rFonts w:asciiTheme="majorHAnsi" w:hAnsiTheme="majorHAnsi"/>
          <w:i/>
          <w:iCs/>
        </w:rPr>
        <w:t>reading skills;</w:t>
      </w:r>
      <w:r w:rsidRPr="00850030">
        <w:rPr>
          <w:rFonts w:asciiTheme="majorHAnsi" w:hAnsiTheme="majorHAnsi"/>
        </w:rPr>
        <w:t xml:space="preserve"> dan 4)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menulis</w:t>
      </w:r>
      <w:proofErr w:type="spellEnd"/>
      <w:r w:rsidRPr="00850030">
        <w:rPr>
          <w:rFonts w:asciiTheme="majorHAnsi" w:hAnsiTheme="majorHAnsi"/>
        </w:rPr>
        <w:t xml:space="preserve"> </w:t>
      </w:r>
      <w:r w:rsidRPr="00850030">
        <w:rPr>
          <w:rFonts w:asciiTheme="majorHAnsi" w:hAnsiTheme="majorHAnsi"/>
          <w:i/>
          <w:iCs/>
        </w:rPr>
        <w:t>writing skills.</w:t>
      </w:r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Bahasa Indonesia Dari </w:t>
      </w:r>
      <w:proofErr w:type="spellStart"/>
      <w:r w:rsidRPr="00850030">
        <w:rPr>
          <w:rFonts w:asciiTheme="majorHAnsi" w:hAnsiTheme="majorHAnsi"/>
        </w:rPr>
        <w:t>keempat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aspek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salah </w:t>
      </w:r>
      <w:proofErr w:type="spellStart"/>
      <w:r w:rsidRPr="00850030">
        <w:rPr>
          <w:rFonts w:asciiTheme="majorHAnsi" w:hAnsiTheme="majorHAnsi"/>
        </w:rPr>
        <w:t>satunya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harus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dikuasai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menunjang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lainnya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Nuryanto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dkk</w:t>
      </w:r>
      <w:proofErr w:type="spellEnd"/>
      <w:r w:rsidRPr="00850030">
        <w:rPr>
          <w:rFonts w:asciiTheme="majorHAnsi" w:hAnsiTheme="majorHAnsi"/>
        </w:rPr>
        <w:t xml:space="preserve"> (2018, </w:t>
      </w:r>
      <w:proofErr w:type="spellStart"/>
      <w:r w:rsidRPr="00850030">
        <w:rPr>
          <w:rFonts w:asciiTheme="majorHAnsi" w:hAnsiTheme="majorHAnsi"/>
        </w:rPr>
        <w:t>hlm</w:t>
      </w:r>
      <w:proofErr w:type="spellEnd"/>
      <w:r w:rsidRPr="00850030">
        <w:rPr>
          <w:rFonts w:asciiTheme="majorHAnsi" w:hAnsiTheme="majorHAnsi"/>
        </w:rPr>
        <w:t xml:space="preserve">. 84)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berbahasa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harus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dikuasai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karena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digunakan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sebagai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indikator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keberhasilan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adalah</w:t>
      </w:r>
      <w:proofErr w:type="spellEnd"/>
      <w:r w:rsidRPr="00850030">
        <w:rPr>
          <w:rFonts w:asciiTheme="majorHAnsi" w:hAnsiTheme="majorHAnsi"/>
        </w:rPr>
        <w:t xml:space="preserve"> salah </w:t>
      </w:r>
      <w:proofErr w:type="spellStart"/>
      <w:r w:rsidRPr="00850030">
        <w:rPr>
          <w:rFonts w:asciiTheme="majorHAnsi" w:hAnsiTheme="majorHAnsi"/>
        </w:rPr>
        <w:t>satunya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menyampaikan</w:t>
      </w:r>
      <w:proofErr w:type="spellEnd"/>
      <w:r w:rsidRPr="00850030">
        <w:rPr>
          <w:rFonts w:asciiTheme="majorHAnsi" w:hAnsiTheme="majorHAnsi"/>
        </w:rPr>
        <w:t xml:space="preserve"> ide-ide yang </w:t>
      </w:r>
      <w:proofErr w:type="spellStart"/>
      <w:r w:rsidRPr="00850030">
        <w:rPr>
          <w:rFonts w:asciiTheme="majorHAnsi" w:hAnsiTheme="majorHAnsi"/>
        </w:rPr>
        <w:t>mereka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miliki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Selanjutnya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menurut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Darmuki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Hariyadi</w:t>
      </w:r>
      <w:proofErr w:type="spellEnd"/>
      <w:r w:rsidRPr="00850030">
        <w:rPr>
          <w:rFonts w:asciiTheme="majorHAnsi" w:hAnsiTheme="majorHAnsi"/>
        </w:rPr>
        <w:t xml:space="preserve"> (2019, </w:t>
      </w:r>
      <w:proofErr w:type="spellStart"/>
      <w:r w:rsidRPr="00850030">
        <w:rPr>
          <w:rFonts w:asciiTheme="majorHAnsi" w:hAnsiTheme="majorHAnsi"/>
        </w:rPr>
        <w:t>hlm</w:t>
      </w:r>
      <w:proofErr w:type="spellEnd"/>
      <w:r w:rsidRPr="00850030">
        <w:rPr>
          <w:rFonts w:asciiTheme="majorHAnsi" w:hAnsiTheme="majorHAnsi"/>
        </w:rPr>
        <w:t xml:space="preserve">. 258-259)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berkomunikasi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secara</w:t>
      </w:r>
      <w:proofErr w:type="spellEnd"/>
      <w:r w:rsidRPr="00850030">
        <w:rPr>
          <w:rFonts w:asciiTheme="majorHAnsi" w:hAnsiTheme="majorHAnsi"/>
        </w:rPr>
        <w:t xml:space="preserve"> verbal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tujuan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menyampaikan</w:t>
      </w:r>
      <w:proofErr w:type="spellEnd"/>
      <w:r w:rsidRPr="00850030">
        <w:rPr>
          <w:rFonts w:asciiTheme="majorHAnsi" w:hAnsiTheme="majorHAnsi"/>
        </w:rPr>
        <w:t xml:space="preserve"> ide dan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dipahami</w:t>
      </w:r>
      <w:proofErr w:type="spellEnd"/>
      <w:r w:rsidRPr="00850030">
        <w:rPr>
          <w:rFonts w:asciiTheme="majorHAnsi" w:hAnsiTheme="majorHAnsi"/>
        </w:rPr>
        <w:t xml:space="preserve"> oleh </w:t>
      </w:r>
      <w:proofErr w:type="spellStart"/>
      <w:r w:rsidRPr="00850030">
        <w:rPr>
          <w:rFonts w:asciiTheme="majorHAnsi" w:hAnsiTheme="majorHAnsi"/>
        </w:rPr>
        <w:t>pendengar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menyimak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seseorang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memiliki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kemampuan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mudah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berkomunikasi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menyampaikan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pemikiran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mereka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lisan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didengar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langsung</w:t>
      </w:r>
      <w:proofErr w:type="spellEnd"/>
      <w:r w:rsidRPr="00850030">
        <w:rPr>
          <w:rFonts w:asciiTheme="majorHAnsi" w:hAnsiTheme="majorHAnsi"/>
        </w:rPr>
        <w:t xml:space="preserve"> oleh orang lain.</w:t>
      </w:r>
    </w:p>
    <w:p w14:paraId="33DBDA13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  <w:color w:val="FFFFFF" w:themeColor="background1"/>
        </w:rPr>
      </w:pPr>
      <w:proofErr w:type="spellStart"/>
      <w:r w:rsidRPr="00850030">
        <w:rPr>
          <w:rFonts w:asciiTheme="majorHAnsi" w:hAnsiTheme="majorHAnsi"/>
        </w:rPr>
        <w:t>Berdasarkan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observasi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wawancara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ditemukan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permasalahan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sebagian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bisa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menceritakan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kembali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apa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mereka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pernah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lihat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alami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sekitar</w:t>
      </w:r>
      <w:proofErr w:type="spellEnd"/>
      <w:r w:rsidRPr="00850030">
        <w:rPr>
          <w:rFonts w:asciiTheme="majorHAnsi" w:hAnsiTheme="majorHAnsi"/>
        </w:rPr>
        <w:t xml:space="preserve"> 5 orang, </w:t>
      </w:r>
      <w:proofErr w:type="spellStart"/>
      <w:r w:rsidRPr="00850030">
        <w:rPr>
          <w:rFonts w:asciiTheme="majorHAnsi" w:hAnsiTheme="majorHAnsi"/>
        </w:rPr>
        <w:t>kosakata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masih</w:t>
      </w:r>
      <w:proofErr w:type="spellEnd"/>
      <w:r w:rsidRPr="00850030">
        <w:rPr>
          <w:rFonts w:asciiTheme="majorHAnsi" w:hAnsiTheme="majorHAnsi"/>
        </w:rPr>
        <w:t xml:space="preserve"> sangat </w:t>
      </w:r>
      <w:proofErr w:type="spellStart"/>
      <w:r w:rsidRPr="00850030">
        <w:rPr>
          <w:rFonts w:asciiTheme="majorHAnsi" w:hAnsiTheme="majorHAnsi"/>
        </w:rPr>
        <w:t>sedikit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tercampur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daerah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sekitar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</w:t>
      </w:r>
      <w:proofErr w:type="spellEnd"/>
      <w:r w:rsidRPr="00850030">
        <w:rPr>
          <w:rFonts w:asciiTheme="majorHAnsi" w:hAnsiTheme="majorHAnsi"/>
        </w:rPr>
        <w:t xml:space="preserve"> 3 </w:t>
      </w:r>
      <w:proofErr w:type="gramStart"/>
      <w:r w:rsidRPr="00850030">
        <w:rPr>
          <w:rFonts w:asciiTheme="majorHAnsi" w:hAnsiTheme="majorHAnsi"/>
        </w:rPr>
        <w:t>orang ,</w:t>
      </w:r>
      <w:proofErr w:type="gram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malu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tidak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percaya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sekitar</w:t>
      </w:r>
      <w:proofErr w:type="spellEnd"/>
      <w:r w:rsidRPr="00850030">
        <w:rPr>
          <w:rFonts w:asciiTheme="majorHAnsi" w:hAnsiTheme="majorHAnsi"/>
        </w:rPr>
        <w:t xml:space="preserve"> 4 orang </w:t>
      </w:r>
      <w:proofErr w:type="spellStart"/>
      <w:r w:rsidRPr="00850030">
        <w:rPr>
          <w:rFonts w:asciiTheme="majorHAnsi" w:hAnsiTheme="majorHAnsi"/>
        </w:rPr>
        <w:t>sehingga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membuat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kesulitan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menyampaikan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kepada</w:t>
      </w:r>
      <w:proofErr w:type="spellEnd"/>
      <w:r w:rsidRPr="00850030">
        <w:rPr>
          <w:rFonts w:asciiTheme="majorHAnsi" w:hAnsiTheme="majorHAnsi"/>
        </w:rPr>
        <w:t xml:space="preserve"> guru dan </w:t>
      </w:r>
      <w:proofErr w:type="spellStart"/>
      <w:r w:rsidRPr="00850030">
        <w:rPr>
          <w:rFonts w:asciiTheme="majorHAnsi" w:hAnsiTheme="majorHAnsi"/>
        </w:rPr>
        <w:t>teman</w:t>
      </w:r>
      <w:proofErr w:type="spellEnd"/>
      <w:r w:rsidRPr="00850030">
        <w:rPr>
          <w:rFonts w:asciiTheme="majorHAnsi" w:hAnsiTheme="majorHAnsi"/>
        </w:rPr>
        <w:t xml:space="preserve">- </w:t>
      </w:r>
      <w:proofErr w:type="spellStart"/>
      <w:r w:rsidRPr="00850030">
        <w:rPr>
          <w:rFonts w:asciiTheme="majorHAnsi" w:hAnsiTheme="majorHAnsi"/>
        </w:rPr>
        <w:t>temannya</w:t>
      </w:r>
      <w:proofErr w:type="spellEnd"/>
      <w:r w:rsidRPr="00850030">
        <w:rPr>
          <w:rFonts w:asciiTheme="majorHAnsi" w:hAnsiTheme="majorHAnsi"/>
        </w:rPr>
        <w:t xml:space="preserve">. Dari 19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sekitar</w:t>
      </w:r>
      <w:proofErr w:type="spellEnd"/>
      <w:r w:rsidRPr="00850030">
        <w:rPr>
          <w:rFonts w:asciiTheme="majorHAnsi" w:hAnsiTheme="majorHAnsi"/>
        </w:rPr>
        <w:t xml:space="preserve"> 12 orang yang </w:t>
      </w:r>
      <w:proofErr w:type="spellStart"/>
      <w:r w:rsidRPr="00850030">
        <w:rPr>
          <w:rFonts w:asciiTheme="majorHAnsi" w:hAnsiTheme="majorHAnsi"/>
        </w:rPr>
        <w:t>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mencapai</w:t>
      </w:r>
      <w:proofErr w:type="spellEnd"/>
      <w:r w:rsidRPr="00850030">
        <w:rPr>
          <w:rFonts w:asciiTheme="majorHAnsi" w:hAnsiTheme="majorHAnsi"/>
        </w:rPr>
        <w:t xml:space="preserve"> KKTP</w:t>
      </w:r>
    </w:p>
    <w:p w14:paraId="1449D216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Upaya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mengatasi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permasalahan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tersebut</w:t>
      </w:r>
      <w:proofErr w:type="spellEnd"/>
      <w:r w:rsidRPr="00850030">
        <w:rPr>
          <w:rFonts w:asciiTheme="majorHAnsi" w:hAnsiTheme="majorHAnsi"/>
        </w:rPr>
        <w:t xml:space="preserve"> guru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menggunakan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maksimal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Pentingnya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penggunaan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dikemukakan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Kurniawan dan </w:t>
      </w:r>
      <w:proofErr w:type="spellStart"/>
      <w:r w:rsidRPr="00850030">
        <w:rPr>
          <w:rFonts w:asciiTheme="majorHAnsi" w:hAnsiTheme="majorHAnsi"/>
        </w:rPr>
        <w:t>Trisharsiwi</w:t>
      </w:r>
      <w:proofErr w:type="spellEnd"/>
      <w:r w:rsidRPr="00850030">
        <w:rPr>
          <w:rFonts w:asciiTheme="majorHAnsi" w:hAnsiTheme="majorHAnsi"/>
        </w:rPr>
        <w:t xml:space="preserve"> (2016), </w:t>
      </w:r>
      <w:proofErr w:type="spellStart"/>
      <w:r w:rsidRPr="00850030">
        <w:rPr>
          <w:rFonts w:asciiTheme="majorHAnsi" w:hAnsiTheme="majorHAnsi"/>
        </w:rPr>
        <w:t>bahwa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menjadikan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senang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tertarik</w:t>
      </w:r>
      <w:proofErr w:type="spellEnd"/>
      <w:r w:rsidRPr="00850030">
        <w:rPr>
          <w:rFonts w:asciiTheme="majorHAnsi" w:hAnsiTheme="majorHAnsi"/>
        </w:rPr>
        <w:t xml:space="preserve">, dan </w:t>
      </w:r>
      <w:proofErr w:type="spellStart"/>
      <w:r w:rsidRPr="00850030">
        <w:rPr>
          <w:rFonts w:asciiTheme="majorHAnsi" w:hAnsiTheme="majorHAnsi"/>
        </w:rPr>
        <w:t>antusias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selama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berlangsung</w:t>
      </w:r>
      <w:proofErr w:type="spellEnd"/>
      <w:r w:rsidRPr="00850030">
        <w:rPr>
          <w:rFonts w:asciiTheme="majorHAnsi" w:hAnsiTheme="majorHAnsi"/>
        </w:rPr>
        <w:t xml:space="preserve"> juga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diperoleh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maksimal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Menurut</w:t>
      </w:r>
      <w:proofErr w:type="spellEnd"/>
      <w:r w:rsidRPr="00850030">
        <w:rPr>
          <w:rFonts w:asciiTheme="majorHAnsi" w:hAnsiTheme="majorHAnsi"/>
        </w:rPr>
        <w:t xml:space="preserve"> (</w:t>
      </w:r>
      <w:proofErr w:type="gramStart"/>
      <w:r w:rsidRPr="00850030">
        <w:rPr>
          <w:rFonts w:asciiTheme="majorHAnsi" w:hAnsiTheme="majorHAnsi"/>
        </w:rPr>
        <w:t>Zaini:2017:2</w:t>
      </w:r>
      <w:proofErr w:type="gramEnd"/>
      <w:r w:rsidRPr="00850030">
        <w:rPr>
          <w:rFonts w:asciiTheme="majorHAnsi" w:hAnsiTheme="majorHAnsi"/>
        </w:rPr>
        <w:t xml:space="preserve">)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seorang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memerlukan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perantara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atau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biasa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disebut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dimana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adanya</w:t>
      </w:r>
      <w:proofErr w:type="spellEnd"/>
      <w:r w:rsidRPr="00850030">
        <w:rPr>
          <w:rFonts w:asciiTheme="majorHAnsi" w:hAnsiTheme="majorHAnsi"/>
        </w:rPr>
        <w:t xml:space="preserve"> media 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, guru 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mengalihkan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perhatian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siswa</w:t>
      </w:r>
      <w:proofErr w:type="spellEnd"/>
      <w:r w:rsidRPr="00850030">
        <w:rPr>
          <w:rFonts w:asciiTheme="majorHAnsi" w:hAnsiTheme="majorHAnsi"/>
        </w:rPr>
        <w:t xml:space="preserve">,  agar  </w:t>
      </w:r>
      <w:proofErr w:type="spellStart"/>
      <w:r w:rsidRPr="00850030">
        <w:rPr>
          <w:rFonts w:asciiTheme="majorHAnsi" w:hAnsiTheme="majorHAnsi"/>
        </w:rPr>
        <w:t>tidak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cepat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bosan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jenuh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 proses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mengajar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Penggunaan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akan</w:t>
      </w:r>
      <w:proofErr w:type="spellEnd"/>
      <w:r w:rsidRPr="00850030">
        <w:rPr>
          <w:rFonts w:asciiTheme="majorHAnsi" w:hAnsiTheme="majorHAnsi"/>
        </w:rPr>
        <w:t xml:space="preserve"> sangat </w:t>
      </w:r>
      <w:proofErr w:type="spellStart"/>
      <w:r w:rsidRPr="00850030">
        <w:rPr>
          <w:rFonts w:asciiTheme="majorHAnsi" w:hAnsiTheme="majorHAnsi"/>
        </w:rPr>
        <w:t>membantu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keefektifan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penyampaian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isi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pelajaran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saat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itu</w:t>
      </w:r>
      <w:proofErr w:type="spellEnd"/>
      <w:r w:rsidRPr="00850030">
        <w:rPr>
          <w:rFonts w:asciiTheme="majorHAnsi" w:hAnsiTheme="majorHAnsi"/>
        </w:rPr>
        <w:t xml:space="preserve">. Media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di dunia </w:t>
      </w:r>
      <w:proofErr w:type="spellStart"/>
      <w:r w:rsidRPr="00850030">
        <w:rPr>
          <w:rFonts w:asciiTheme="majorHAnsi" w:hAnsiTheme="majorHAnsi"/>
        </w:rPr>
        <w:t>pendidikan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berfungsi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sebagai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alat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membantu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efektif</w:t>
      </w:r>
      <w:proofErr w:type="spellEnd"/>
      <w:r w:rsidRPr="00850030">
        <w:rPr>
          <w:rFonts w:asciiTheme="majorHAnsi" w:hAnsiTheme="majorHAnsi"/>
        </w:rPr>
        <w:t xml:space="preserve"> (Faizah, 2020). </w:t>
      </w:r>
    </w:p>
    <w:p w14:paraId="6F0D5EE5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Media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pengantar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pengirim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penerima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demikian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wahana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penyalur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informasi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atau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penyalur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pesan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Didalam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konteks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penggunaan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.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salah </w:t>
      </w:r>
      <w:proofErr w:type="spellStart"/>
      <w:r w:rsidRPr="00850030">
        <w:rPr>
          <w:rFonts w:asciiTheme="majorHAnsi" w:hAnsiTheme="majorHAnsi"/>
        </w:rPr>
        <w:t>satu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bentuk</w:t>
      </w:r>
      <w:proofErr w:type="spellEnd"/>
      <w:r w:rsidRPr="00850030">
        <w:rPr>
          <w:rFonts w:asciiTheme="majorHAnsi" w:hAnsiTheme="majorHAnsi"/>
        </w:rPr>
        <w:t xml:space="preserve"> media yang </w:t>
      </w:r>
      <w:proofErr w:type="spellStart"/>
      <w:r w:rsidRPr="00850030">
        <w:rPr>
          <w:rFonts w:asciiTheme="majorHAnsi" w:hAnsiTheme="majorHAnsi"/>
        </w:rPr>
        <w:t>sering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digunakan</w:t>
      </w:r>
      <w:proofErr w:type="spellEnd"/>
      <w:r w:rsidRPr="00850030">
        <w:rPr>
          <w:rFonts w:asciiTheme="majorHAnsi" w:hAnsiTheme="majorHAnsi"/>
        </w:rPr>
        <w:t xml:space="preserve"> guru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menyampaikan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kurikulum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Indonesia </w:t>
      </w:r>
      <w:proofErr w:type="spellStart"/>
      <w:r w:rsidRPr="00850030">
        <w:rPr>
          <w:rFonts w:asciiTheme="majorHAnsi" w:hAnsiTheme="majorHAnsi"/>
        </w:rPr>
        <w:t>kepada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Berdasarkan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Asosiasi</w:t>
      </w:r>
      <w:proofErr w:type="spellEnd"/>
      <w:r w:rsidRPr="00850030">
        <w:rPr>
          <w:rFonts w:asciiTheme="majorHAnsi" w:hAnsiTheme="majorHAnsi"/>
        </w:rPr>
        <w:t xml:space="preserve"> Pendidikan Nasional </w:t>
      </w:r>
      <w:r w:rsidRPr="00850030">
        <w:rPr>
          <w:rFonts w:asciiTheme="majorHAnsi" w:hAnsiTheme="majorHAnsi"/>
          <w:i/>
          <w:iCs/>
        </w:rPr>
        <w:t>(National Education Association)</w:t>
      </w:r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bentuk-bentuk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komunikasi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tercetak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maupun</w:t>
      </w:r>
      <w:proofErr w:type="spellEnd"/>
      <w:r w:rsidRPr="00850030">
        <w:rPr>
          <w:rFonts w:asciiTheme="majorHAnsi" w:hAnsiTheme="majorHAnsi"/>
        </w:rPr>
        <w:t xml:space="preserve"> audiovisual </w:t>
      </w:r>
      <w:proofErr w:type="spellStart"/>
      <w:r w:rsidRPr="00850030">
        <w:rPr>
          <w:rFonts w:asciiTheme="majorHAnsi" w:hAnsiTheme="majorHAnsi"/>
        </w:rPr>
        <w:t>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peralatannya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kemampuan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menggunakan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membantu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kegiatan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terlepas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media yang </w:t>
      </w:r>
      <w:proofErr w:type="spellStart"/>
      <w:r w:rsidRPr="00850030">
        <w:rPr>
          <w:rFonts w:asciiTheme="majorHAnsi" w:hAnsiTheme="majorHAnsi"/>
        </w:rPr>
        <w:t>digunakan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menggugah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keaktifan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kemampuan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dibutuhkan</w:t>
      </w:r>
      <w:proofErr w:type="spellEnd"/>
      <w:r w:rsidRPr="00850030">
        <w:rPr>
          <w:rFonts w:asciiTheme="majorHAnsi" w:hAnsiTheme="majorHAnsi"/>
        </w:rPr>
        <w:t xml:space="preserve"> Strategi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  </w:t>
      </w:r>
    </w:p>
    <w:p w14:paraId="6EFE6D47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Penerapan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berkelompok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pembentukan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kelompok</w:t>
      </w:r>
      <w:proofErr w:type="spellEnd"/>
      <w:r w:rsidRPr="00850030">
        <w:rPr>
          <w:rFonts w:asciiTheme="majorHAnsi" w:hAnsiTheme="majorHAnsi"/>
        </w:rPr>
        <w:t xml:space="preserve"> juga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mempermudah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menyusun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pokok-pokok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telah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disajikan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sehingga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bekerjasama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teman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sekelompoknya</w:t>
      </w:r>
      <w:proofErr w:type="spellEnd"/>
      <w:r w:rsidRPr="00850030">
        <w:rPr>
          <w:rFonts w:asciiTheme="majorHAnsi" w:hAnsiTheme="majorHAnsi"/>
        </w:rPr>
        <w:t xml:space="preserve">. Suyatno (2004:121) </w:t>
      </w:r>
      <w:proofErr w:type="spellStart"/>
      <w:r w:rsidRPr="00850030">
        <w:rPr>
          <w:rFonts w:asciiTheme="majorHAnsi" w:hAnsiTheme="majorHAnsi"/>
        </w:rPr>
        <w:t>berpendapat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bahwa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menceritakan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melanjutkan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disampaikan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temannya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lingkup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topik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sama</w:t>
      </w:r>
      <w:proofErr w:type="spellEnd"/>
      <w:r w:rsidRPr="00850030">
        <w:rPr>
          <w:rFonts w:asciiTheme="majorHAnsi" w:hAnsiTheme="majorHAnsi"/>
        </w:rPr>
        <w:t>.</w:t>
      </w:r>
    </w:p>
    <w:p w14:paraId="31B320D3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lastRenderedPageBreak/>
        <w:t xml:space="preserve">Adapun </w:t>
      </w:r>
      <w:proofErr w:type="spellStart"/>
      <w:r w:rsidRPr="00850030">
        <w:rPr>
          <w:rFonts w:asciiTheme="majorHAnsi" w:hAnsiTheme="majorHAnsi"/>
        </w:rPr>
        <w:t>tujuan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mengetahui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deskripsi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penerapan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sehingga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IV SDN 5 </w:t>
      </w:r>
      <w:proofErr w:type="spellStart"/>
      <w:r w:rsidRPr="00850030">
        <w:rPr>
          <w:rFonts w:asciiTheme="majorHAnsi" w:hAnsiTheme="majorHAnsi"/>
        </w:rPr>
        <w:t>Palangka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mengetahui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melalui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penerapan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IV SDN 5 </w:t>
      </w:r>
      <w:proofErr w:type="spellStart"/>
      <w:r w:rsidRPr="00850030">
        <w:rPr>
          <w:rFonts w:asciiTheme="majorHAnsi" w:hAnsiTheme="majorHAnsi"/>
        </w:rPr>
        <w:t>Palangka</w:t>
      </w:r>
      <w:proofErr w:type="spellEnd"/>
      <w:r w:rsidRPr="00850030">
        <w:rPr>
          <w:rFonts w:asciiTheme="majorHAnsi" w:hAnsiTheme="majorHAnsi"/>
        </w:rPr>
        <w:t>.</w:t>
      </w:r>
    </w:p>
    <w:bookmarkEnd w:id="0"/>
    <w:p w14:paraId="19090483" w14:textId="77777777" w:rsidR="002603A8" w:rsidRPr="00850030" w:rsidRDefault="002603A8" w:rsidP="00F202A2">
      <w:pPr>
        <w:jc w:val="both"/>
        <w:rPr>
          <w:rFonts w:asciiTheme="majorHAnsi" w:eastAsia="Cambria" w:hAnsiTheme="majorHAnsi" w:cs="Cambria"/>
        </w:rPr>
      </w:pPr>
    </w:p>
    <w:p w14:paraId="09FEE398" w14:textId="2DC4F87B" w:rsidR="002603A8" w:rsidRPr="00850030" w:rsidRDefault="00850030" w:rsidP="00F202A2">
      <w:pPr>
        <w:jc w:val="both"/>
        <w:rPr>
          <w:rFonts w:asciiTheme="majorHAnsi" w:eastAsia="Cambria" w:hAnsiTheme="majorHAnsi" w:cs="Cambria"/>
          <w:b/>
        </w:rPr>
      </w:pPr>
      <w:r>
        <w:rPr>
          <w:rFonts w:asciiTheme="majorHAnsi" w:eastAsia="Cambria" w:hAnsiTheme="majorHAnsi" w:cs="Cambria"/>
          <w:b/>
        </w:rPr>
        <w:t xml:space="preserve">METODE PENELITIAN </w:t>
      </w:r>
    </w:p>
    <w:p w14:paraId="0E01D162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bookmarkStart w:id="1" w:name="_Hlk191576260"/>
      <w:r w:rsidRPr="00850030">
        <w:rPr>
          <w:rFonts w:asciiTheme="majorHAnsi" w:hAnsiTheme="majorHAnsi"/>
        </w:rPr>
        <w:t xml:space="preserve">Pada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metode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digunakan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yaitu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Tindakan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jenis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oleh guru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memecahkan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masalah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di </w:t>
      </w:r>
      <w:proofErr w:type="spellStart"/>
      <w:r w:rsidRPr="00850030">
        <w:rPr>
          <w:rFonts w:asciiTheme="majorHAnsi" w:hAnsiTheme="majorHAnsi"/>
        </w:rPr>
        <w:t>kelasnya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Menurut</w:t>
      </w:r>
      <w:proofErr w:type="spellEnd"/>
      <w:r w:rsidRPr="00850030">
        <w:rPr>
          <w:rFonts w:asciiTheme="majorHAnsi" w:hAnsiTheme="majorHAnsi"/>
        </w:rPr>
        <w:t xml:space="preserve"> Kemmis dan Taggart (</w:t>
      </w:r>
      <w:proofErr w:type="spellStart"/>
      <w:r w:rsidRPr="00850030">
        <w:rPr>
          <w:rFonts w:asciiTheme="majorHAnsi" w:hAnsiTheme="majorHAnsi"/>
        </w:rPr>
        <w:t>Padmono</w:t>
      </w:r>
      <w:proofErr w:type="spellEnd"/>
      <w:r w:rsidRPr="00850030">
        <w:rPr>
          <w:rFonts w:asciiTheme="majorHAnsi" w:hAnsiTheme="majorHAnsi"/>
        </w:rPr>
        <w:t xml:space="preserve">, 2010),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refleksif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kolektif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oleh </w:t>
      </w:r>
      <w:proofErr w:type="spellStart"/>
      <w:r w:rsidRPr="00850030">
        <w:rPr>
          <w:rFonts w:asciiTheme="majorHAnsi" w:hAnsiTheme="majorHAnsi"/>
        </w:rPr>
        <w:t>peserta-pesertanya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situasi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sosial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penalaran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keadilan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praktik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pendidikan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praktik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sosial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mereka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pemahaman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mereka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terhadap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praktik-praktek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itu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terhadap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situasi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tempat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praktik-praktek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tersebut</w:t>
      </w:r>
      <w:proofErr w:type="spellEnd"/>
      <w:r w:rsidRPr="00850030">
        <w:rPr>
          <w:rFonts w:asciiTheme="majorHAnsi" w:hAnsiTheme="majorHAnsi"/>
        </w:rPr>
        <w:t xml:space="preserve">. Endang </w:t>
      </w:r>
      <w:proofErr w:type="spellStart"/>
      <w:r w:rsidRPr="00850030">
        <w:rPr>
          <w:rFonts w:asciiTheme="majorHAnsi" w:hAnsiTheme="majorHAnsi"/>
        </w:rPr>
        <w:t>Mulyatiningsih</w:t>
      </w:r>
      <w:proofErr w:type="spellEnd"/>
      <w:r w:rsidRPr="00850030">
        <w:rPr>
          <w:rFonts w:asciiTheme="majorHAnsi" w:hAnsiTheme="majorHAnsi"/>
        </w:rPr>
        <w:t xml:space="preserve"> (2011:60)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ketika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sekelompok</w:t>
      </w:r>
      <w:proofErr w:type="spellEnd"/>
      <w:r w:rsidRPr="00850030">
        <w:rPr>
          <w:rFonts w:asciiTheme="majorHAnsi" w:hAnsiTheme="majorHAnsi"/>
        </w:rPr>
        <w:t xml:space="preserve"> orang (</w:t>
      </w:r>
      <w:proofErr w:type="spellStart"/>
      <w:r w:rsidRPr="00850030">
        <w:rPr>
          <w:rFonts w:asciiTheme="majorHAnsi" w:hAnsiTheme="majorHAnsi"/>
        </w:rPr>
        <w:t>siswa</w:t>
      </w:r>
      <w:proofErr w:type="spellEnd"/>
      <w:r w:rsidRPr="00850030">
        <w:rPr>
          <w:rFonts w:asciiTheme="majorHAnsi" w:hAnsiTheme="majorHAnsi"/>
        </w:rPr>
        <w:t xml:space="preserve">) </w:t>
      </w:r>
      <w:proofErr w:type="spellStart"/>
      <w:r w:rsidRPr="00850030">
        <w:rPr>
          <w:rFonts w:asciiTheme="majorHAnsi" w:hAnsiTheme="majorHAnsi"/>
        </w:rPr>
        <w:t>diidentifikasi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permasalahannya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kemudian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</w:t>
      </w:r>
      <w:proofErr w:type="spellEnd"/>
      <w:r w:rsidRPr="00850030">
        <w:rPr>
          <w:rFonts w:asciiTheme="majorHAnsi" w:hAnsiTheme="majorHAnsi"/>
        </w:rPr>
        <w:t xml:space="preserve"> (guru) </w:t>
      </w:r>
      <w:proofErr w:type="spellStart"/>
      <w:r w:rsidRPr="00850030">
        <w:rPr>
          <w:rFonts w:asciiTheme="majorHAnsi" w:hAnsiTheme="majorHAnsi"/>
        </w:rPr>
        <w:t>menetapkan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mengatasinya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Selanjutnya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menurut</w:t>
      </w:r>
      <w:proofErr w:type="spellEnd"/>
      <w:r w:rsidRPr="00850030">
        <w:rPr>
          <w:rFonts w:asciiTheme="majorHAnsi" w:hAnsiTheme="majorHAnsi"/>
        </w:rPr>
        <w:t xml:space="preserve"> Diplan dan Andi Setiawan (2018:15) </w:t>
      </w:r>
      <w:proofErr w:type="spellStart"/>
      <w:r w:rsidRPr="00850030">
        <w:rPr>
          <w:rFonts w:asciiTheme="majorHAnsi" w:hAnsiTheme="majorHAnsi"/>
        </w:rPr>
        <w:t>mendefinisikan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bahwa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oleh guru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maksud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melihat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kemampuan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diri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memperbaiki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kualitas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di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sehingga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ditingkatkan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aktifitas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menjadi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semakin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aktif</w:t>
      </w:r>
      <w:proofErr w:type="spellEnd"/>
      <w:r w:rsidRPr="00850030">
        <w:rPr>
          <w:rFonts w:asciiTheme="majorHAnsi" w:hAnsiTheme="majorHAnsi"/>
        </w:rPr>
        <w:t>.</w:t>
      </w:r>
    </w:p>
    <w:p w14:paraId="76CA52D9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Jadi </w:t>
      </w:r>
      <w:proofErr w:type="spellStart"/>
      <w:r w:rsidRPr="00850030">
        <w:rPr>
          <w:rFonts w:asciiTheme="majorHAnsi" w:hAnsiTheme="majorHAnsi"/>
        </w:rPr>
        <w:t>bisa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disimpulkan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diawali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menemukan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masalah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praktis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ada</w:t>
      </w:r>
      <w:proofErr w:type="spellEnd"/>
      <w:r w:rsidRPr="00850030">
        <w:rPr>
          <w:rFonts w:asciiTheme="majorHAnsi" w:hAnsiTheme="majorHAnsi"/>
        </w:rPr>
        <w:t xml:space="preserve"> di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kemudian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memecahkannya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aksi</w:t>
      </w:r>
      <w:proofErr w:type="spellEnd"/>
      <w:r w:rsidRPr="00850030">
        <w:rPr>
          <w:rFonts w:asciiTheme="majorHAnsi" w:hAnsiTheme="majorHAnsi"/>
        </w:rPr>
        <w:t xml:space="preserve"> (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)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tujuan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menemukan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perubahan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atau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>.</w:t>
      </w:r>
    </w:p>
    <w:p w14:paraId="4AD93C27" w14:textId="77777777" w:rsidR="00D84844" w:rsidRPr="00850030" w:rsidRDefault="00D84844" w:rsidP="00D84844">
      <w:pPr>
        <w:ind w:firstLine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pertama</w:t>
      </w:r>
      <w:proofErr w:type="spellEnd"/>
      <w:r w:rsidRPr="00850030">
        <w:rPr>
          <w:rFonts w:asciiTheme="majorHAnsi" w:hAnsiTheme="majorHAnsi"/>
        </w:rPr>
        <w:t xml:space="preserve"> kali </w:t>
      </w:r>
      <w:proofErr w:type="spellStart"/>
      <w:r w:rsidRPr="00850030">
        <w:rPr>
          <w:rFonts w:asciiTheme="majorHAnsi" w:hAnsiTheme="majorHAnsi"/>
        </w:rPr>
        <w:t>dikembangkan</w:t>
      </w:r>
      <w:proofErr w:type="spellEnd"/>
      <w:r w:rsidRPr="00850030">
        <w:rPr>
          <w:rFonts w:asciiTheme="majorHAnsi" w:hAnsiTheme="majorHAnsi"/>
        </w:rPr>
        <w:t xml:space="preserve"> oleh Kurt Lewin pada </w:t>
      </w:r>
      <w:proofErr w:type="spellStart"/>
      <w:r w:rsidRPr="00850030">
        <w:rPr>
          <w:rFonts w:asciiTheme="majorHAnsi" w:hAnsiTheme="majorHAnsi"/>
        </w:rPr>
        <w:t>tahun</w:t>
      </w:r>
      <w:proofErr w:type="spellEnd"/>
      <w:r w:rsidRPr="00850030">
        <w:rPr>
          <w:rFonts w:asciiTheme="majorHAnsi" w:hAnsiTheme="majorHAnsi"/>
        </w:rPr>
        <w:t xml:space="preserve"> 1946, yang </w:t>
      </w:r>
      <w:proofErr w:type="spellStart"/>
      <w:r w:rsidRPr="00850030">
        <w:rPr>
          <w:rFonts w:asciiTheme="majorHAnsi" w:hAnsiTheme="majorHAnsi"/>
        </w:rPr>
        <w:t>memperkenalkan</w:t>
      </w:r>
      <w:proofErr w:type="spellEnd"/>
      <w:r w:rsidRPr="00850030">
        <w:rPr>
          <w:rFonts w:asciiTheme="majorHAnsi" w:hAnsiTheme="majorHAnsi"/>
        </w:rPr>
        <w:t xml:space="preserve"> 4 </w:t>
      </w:r>
      <w:proofErr w:type="spellStart"/>
      <w:r w:rsidRPr="00850030">
        <w:rPr>
          <w:rFonts w:asciiTheme="majorHAnsi" w:hAnsiTheme="majorHAnsi"/>
        </w:rPr>
        <w:t>langkah</w:t>
      </w:r>
      <w:proofErr w:type="spellEnd"/>
      <w:r w:rsidRPr="00850030">
        <w:rPr>
          <w:rFonts w:asciiTheme="majorHAnsi" w:hAnsiTheme="majorHAnsi"/>
        </w:rPr>
        <w:t xml:space="preserve"> PTK, </w:t>
      </w:r>
      <w:proofErr w:type="spellStart"/>
      <w:proofErr w:type="gramStart"/>
      <w:r w:rsidRPr="00850030">
        <w:rPr>
          <w:rFonts w:asciiTheme="majorHAnsi" w:hAnsiTheme="majorHAnsi"/>
        </w:rPr>
        <w:t>yakni</w:t>
      </w:r>
      <w:proofErr w:type="spellEnd"/>
      <w:r w:rsidRPr="00850030">
        <w:rPr>
          <w:rFonts w:asciiTheme="majorHAnsi" w:hAnsiTheme="majorHAnsi"/>
        </w:rPr>
        <w:t xml:space="preserve"> :</w:t>
      </w:r>
      <w:proofErr w:type="gram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Perencanaan</w:t>
      </w:r>
      <w:proofErr w:type="spellEnd"/>
      <w:r w:rsidRPr="00850030">
        <w:rPr>
          <w:rFonts w:asciiTheme="majorHAnsi" w:hAnsiTheme="majorHAnsi"/>
        </w:rPr>
        <w:t xml:space="preserve">, Tindakan, </w:t>
      </w:r>
      <w:proofErr w:type="spellStart"/>
      <w:r w:rsidRPr="00850030">
        <w:rPr>
          <w:rFonts w:asciiTheme="majorHAnsi" w:hAnsiTheme="majorHAnsi"/>
        </w:rPr>
        <w:t>Observasi</w:t>
      </w:r>
      <w:proofErr w:type="spellEnd"/>
      <w:r w:rsidRPr="00850030">
        <w:rPr>
          <w:rFonts w:asciiTheme="majorHAnsi" w:hAnsiTheme="majorHAnsi"/>
        </w:rPr>
        <w:t xml:space="preserve">, dan </w:t>
      </w:r>
      <w:proofErr w:type="spellStart"/>
      <w:r w:rsidRPr="00850030">
        <w:rPr>
          <w:rFonts w:asciiTheme="majorHAnsi" w:hAnsiTheme="majorHAnsi"/>
        </w:rPr>
        <w:t>Refleksi</w:t>
      </w:r>
      <w:proofErr w:type="spellEnd"/>
      <w:r w:rsidRPr="00850030">
        <w:rPr>
          <w:rFonts w:asciiTheme="majorHAnsi" w:hAnsiTheme="majorHAnsi"/>
        </w:rPr>
        <w:t xml:space="preserve"> (</w:t>
      </w:r>
      <w:proofErr w:type="spellStart"/>
      <w:r w:rsidRPr="00850030">
        <w:rPr>
          <w:rFonts w:asciiTheme="majorHAnsi" w:hAnsiTheme="majorHAnsi"/>
        </w:rPr>
        <w:t>Tarsidi</w:t>
      </w:r>
      <w:proofErr w:type="spellEnd"/>
      <w:r w:rsidRPr="00850030">
        <w:rPr>
          <w:rFonts w:asciiTheme="majorHAnsi" w:hAnsiTheme="majorHAnsi"/>
        </w:rPr>
        <w:t xml:space="preserve">, 2019). Hasil </w:t>
      </w:r>
      <w:proofErr w:type="spellStart"/>
      <w:r w:rsidRPr="00850030">
        <w:rPr>
          <w:rFonts w:asciiTheme="majorHAnsi" w:hAnsiTheme="majorHAnsi"/>
        </w:rPr>
        <w:t>perlakuan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evaluasi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atau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akhir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setiap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digunakan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melihat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perubahan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diharapkan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setelah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catatan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selama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tindakan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gambaran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berikunya</w:t>
      </w:r>
      <w:proofErr w:type="spellEnd"/>
      <w:r w:rsidRPr="00850030">
        <w:rPr>
          <w:rFonts w:asciiTheme="majorHAnsi" w:hAnsiTheme="majorHAnsi"/>
        </w:rPr>
        <w:t xml:space="preserve">. </w:t>
      </w:r>
    </w:p>
    <w:p w14:paraId="2136E35E" w14:textId="2060EFDB" w:rsidR="00D84844" w:rsidRDefault="00D84844" w:rsidP="00437D93">
      <w:pPr>
        <w:ind w:firstLine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Tempat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di SDN 5 </w:t>
      </w:r>
      <w:proofErr w:type="spellStart"/>
      <w:r w:rsidRPr="00850030">
        <w:rPr>
          <w:rFonts w:asciiTheme="majorHAnsi" w:hAnsiTheme="majorHAnsi"/>
        </w:rPr>
        <w:t>Palangka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Subjek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IV di SDN 5 </w:t>
      </w:r>
      <w:proofErr w:type="spellStart"/>
      <w:r w:rsidRPr="00850030">
        <w:rPr>
          <w:rFonts w:asciiTheme="majorHAnsi" w:hAnsiTheme="majorHAnsi"/>
        </w:rPr>
        <w:t>Palangka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Objek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. Teknik </w:t>
      </w:r>
      <w:proofErr w:type="spellStart"/>
      <w:r w:rsidRPr="00850030">
        <w:rPr>
          <w:rFonts w:asciiTheme="majorHAnsi" w:hAnsiTheme="majorHAnsi"/>
        </w:rPr>
        <w:t>pengumpulan</w:t>
      </w:r>
      <w:proofErr w:type="spellEnd"/>
      <w:r w:rsidRPr="00850030">
        <w:rPr>
          <w:rFonts w:asciiTheme="majorHAnsi" w:hAnsiTheme="majorHAnsi"/>
        </w:rPr>
        <w:t xml:space="preserve"> data yang </w:t>
      </w:r>
      <w:proofErr w:type="spellStart"/>
      <w:r w:rsidRPr="00850030">
        <w:rPr>
          <w:rFonts w:asciiTheme="majorHAnsi" w:hAnsiTheme="majorHAnsi"/>
        </w:rPr>
        <w:t>digunakan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observasi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. Teknik </w:t>
      </w:r>
      <w:proofErr w:type="spellStart"/>
      <w:r w:rsidRPr="00850030">
        <w:rPr>
          <w:rFonts w:asciiTheme="majorHAnsi" w:hAnsiTheme="majorHAnsi"/>
        </w:rPr>
        <w:t>analisis</w:t>
      </w:r>
      <w:proofErr w:type="spellEnd"/>
      <w:r w:rsidRPr="00850030">
        <w:rPr>
          <w:rFonts w:asciiTheme="majorHAnsi" w:hAnsiTheme="majorHAnsi"/>
        </w:rPr>
        <w:t xml:space="preserve"> data yang </w:t>
      </w:r>
      <w:proofErr w:type="spellStart"/>
      <w:r w:rsidRPr="00850030">
        <w:rPr>
          <w:rFonts w:asciiTheme="majorHAnsi" w:hAnsiTheme="majorHAnsi"/>
        </w:rPr>
        <w:t>digunakan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yaitu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analisis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deskriptif</w:t>
      </w:r>
      <w:proofErr w:type="spellEnd"/>
      <w:r w:rsidRPr="00850030">
        <w:rPr>
          <w:rFonts w:asciiTheme="majorHAnsi" w:hAnsiTheme="majorHAnsi"/>
        </w:rPr>
        <w:t>.</w:t>
      </w:r>
      <w:bookmarkEnd w:id="1"/>
    </w:p>
    <w:p w14:paraId="67F54B77" w14:textId="77777777" w:rsidR="00437D93" w:rsidRPr="00850030" w:rsidRDefault="00437D93" w:rsidP="00437D93">
      <w:pPr>
        <w:ind w:firstLine="567"/>
        <w:jc w:val="both"/>
        <w:rPr>
          <w:rFonts w:asciiTheme="majorHAnsi" w:hAnsiTheme="majorHAnsi"/>
        </w:rPr>
      </w:pPr>
    </w:p>
    <w:p w14:paraId="39461D34" w14:textId="2F90C3B5" w:rsidR="002603A8" w:rsidRPr="00850030" w:rsidRDefault="008500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mbria" w:hAnsiTheme="majorHAnsi" w:cs="Cambria"/>
          <w:b/>
        </w:rPr>
      </w:pPr>
      <w:r>
        <w:rPr>
          <w:rFonts w:asciiTheme="majorHAnsi" w:eastAsia="Cambria" w:hAnsiTheme="majorHAnsi" w:cs="Cambria"/>
          <w:b/>
        </w:rPr>
        <w:t xml:space="preserve">HASIL PENELITIAN DAN PEMBAHASAN </w:t>
      </w:r>
    </w:p>
    <w:p w14:paraId="32B32D48" w14:textId="690B4132" w:rsidR="00D84844" w:rsidRPr="00850030" w:rsidRDefault="00D84844" w:rsidP="00850030">
      <w:pPr>
        <w:pStyle w:val="DaftarParagraf"/>
        <w:numPr>
          <w:ilvl w:val="0"/>
          <w:numId w:val="1"/>
        </w:numPr>
        <w:ind w:left="0"/>
        <w:contextualSpacing/>
        <w:jc w:val="both"/>
        <w:rPr>
          <w:rFonts w:asciiTheme="majorHAnsi" w:hAnsiTheme="majorHAnsi"/>
          <w:b/>
          <w:bCs/>
        </w:rPr>
      </w:pPr>
      <w:r w:rsidRPr="00850030">
        <w:rPr>
          <w:rFonts w:asciiTheme="majorHAnsi" w:hAnsiTheme="majorHAnsi"/>
          <w:b/>
          <w:bCs/>
        </w:rPr>
        <w:t xml:space="preserve">Hasil </w:t>
      </w:r>
      <w:proofErr w:type="spellStart"/>
      <w:r w:rsidRPr="00850030">
        <w:rPr>
          <w:rFonts w:asciiTheme="majorHAnsi" w:hAnsiTheme="majorHAnsi"/>
          <w:b/>
          <w:bCs/>
        </w:rPr>
        <w:t>Tes</w:t>
      </w:r>
      <w:proofErr w:type="spellEnd"/>
      <w:r w:rsidRPr="00850030">
        <w:rPr>
          <w:rFonts w:asciiTheme="majorHAnsi" w:hAnsiTheme="majorHAnsi"/>
          <w:b/>
          <w:bCs/>
        </w:rPr>
        <w:t xml:space="preserve"> </w:t>
      </w:r>
      <w:proofErr w:type="spellStart"/>
      <w:r w:rsidRPr="00850030">
        <w:rPr>
          <w:rFonts w:asciiTheme="majorHAnsi" w:hAnsiTheme="majorHAnsi"/>
          <w:b/>
          <w:bCs/>
        </w:rPr>
        <w:t>Keterampilan</w:t>
      </w:r>
      <w:proofErr w:type="spellEnd"/>
      <w:r w:rsidRPr="00850030">
        <w:rPr>
          <w:rFonts w:asciiTheme="majorHAnsi" w:hAnsiTheme="majorHAnsi"/>
          <w:b/>
          <w:bCs/>
        </w:rPr>
        <w:t xml:space="preserve"> </w:t>
      </w:r>
      <w:proofErr w:type="spellStart"/>
      <w:r w:rsidRPr="00850030">
        <w:rPr>
          <w:rFonts w:asciiTheme="majorHAnsi" w:hAnsiTheme="majorHAnsi"/>
          <w:b/>
          <w:bCs/>
        </w:rPr>
        <w:t>Berbicara</w:t>
      </w:r>
      <w:proofErr w:type="spellEnd"/>
      <w:r w:rsidRPr="00850030">
        <w:rPr>
          <w:rFonts w:asciiTheme="majorHAnsi" w:hAnsiTheme="majorHAnsi"/>
          <w:b/>
          <w:bCs/>
        </w:rPr>
        <w:t xml:space="preserve"> </w:t>
      </w:r>
    </w:p>
    <w:p w14:paraId="1EDCED6A" w14:textId="1A1422DF" w:rsidR="00D84844" w:rsidRPr="00850030" w:rsidRDefault="00D84844" w:rsidP="002D0399">
      <w:pPr>
        <w:pStyle w:val="DaftarParagraf"/>
        <w:ind w:left="0" w:firstLine="567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Data </w:t>
      </w:r>
      <w:proofErr w:type="spellStart"/>
      <w:r w:rsidRPr="00850030">
        <w:rPr>
          <w:rFonts w:asciiTheme="majorHAnsi" w:hAnsiTheme="majorHAnsi"/>
        </w:rPr>
        <w:t>awal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diperoleh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awal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didapatkan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bahwa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beberapa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masih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mencapai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hanya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mencapai</w:t>
      </w:r>
      <w:proofErr w:type="spellEnd"/>
      <w:r w:rsidRPr="00850030">
        <w:rPr>
          <w:rFonts w:asciiTheme="majorHAnsi" w:hAnsiTheme="majorHAnsi"/>
        </w:rPr>
        <w:t xml:space="preserve"> 36,84% </w:t>
      </w:r>
      <w:proofErr w:type="spellStart"/>
      <w:r w:rsidRPr="00850030">
        <w:rPr>
          <w:rFonts w:asciiTheme="majorHAnsi" w:hAnsiTheme="majorHAnsi"/>
        </w:rPr>
        <w:t>artinya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19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terdapat</w:t>
      </w:r>
      <w:proofErr w:type="spellEnd"/>
      <w:r w:rsidRPr="00850030">
        <w:rPr>
          <w:rFonts w:asciiTheme="majorHAnsi" w:hAnsiTheme="majorHAnsi"/>
        </w:rPr>
        <w:t xml:space="preserve"> 7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mencapai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klasikal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menggunakan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. </w:t>
      </w:r>
    </w:p>
    <w:p w14:paraId="1C8CAF36" w14:textId="77777777" w:rsidR="00D84844" w:rsidRDefault="00D84844" w:rsidP="002D0399">
      <w:pPr>
        <w:pStyle w:val="DaftarParagraf"/>
        <w:tabs>
          <w:tab w:val="left" w:pos="567"/>
        </w:tabs>
        <w:ind w:left="0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ab/>
        <w:t xml:space="preserve">Hasil </w:t>
      </w:r>
      <w:proofErr w:type="spellStart"/>
      <w:r w:rsidRPr="00850030">
        <w:rPr>
          <w:rFonts w:asciiTheme="majorHAnsi" w:hAnsiTheme="majorHAnsi"/>
        </w:rPr>
        <w:t>analisis</w:t>
      </w:r>
      <w:proofErr w:type="spellEnd"/>
      <w:r w:rsidRPr="00850030">
        <w:rPr>
          <w:rFonts w:asciiTheme="majorHAnsi" w:hAnsiTheme="majorHAnsi"/>
        </w:rPr>
        <w:t xml:space="preserve"> data </w:t>
      </w:r>
      <w:proofErr w:type="spellStart"/>
      <w:r w:rsidRPr="00850030">
        <w:rPr>
          <w:rFonts w:asciiTheme="majorHAnsi" w:hAnsiTheme="majorHAnsi"/>
        </w:rPr>
        <w:t>diketahui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setelah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menerapkan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. </w:t>
      </w:r>
    </w:p>
    <w:p w14:paraId="1CEBCCA5" w14:textId="77777777" w:rsidR="00850030" w:rsidRDefault="00850030" w:rsidP="00D84844">
      <w:pPr>
        <w:pStyle w:val="DaftarParagraf"/>
        <w:ind w:left="0"/>
        <w:jc w:val="both"/>
        <w:rPr>
          <w:rFonts w:asciiTheme="majorHAnsi" w:hAnsiTheme="majorHAnsi"/>
        </w:rPr>
      </w:pPr>
    </w:p>
    <w:p w14:paraId="3A3F104B" w14:textId="77777777" w:rsidR="00437D93" w:rsidRDefault="00437D93" w:rsidP="00D84844">
      <w:pPr>
        <w:pStyle w:val="DaftarParagraf"/>
        <w:ind w:left="0"/>
        <w:jc w:val="both"/>
        <w:rPr>
          <w:rFonts w:asciiTheme="majorHAnsi" w:hAnsiTheme="majorHAnsi"/>
        </w:rPr>
      </w:pPr>
    </w:p>
    <w:p w14:paraId="053AF8B1" w14:textId="77777777" w:rsidR="00850030" w:rsidRPr="00850030" w:rsidRDefault="00850030" w:rsidP="00D84844">
      <w:pPr>
        <w:pStyle w:val="DaftarParagraf"/>
        <w:ind w:left="0"/>
        <w:jc w:val="both"/>
        <w:rPr>
          <w:rFonts w:asciiTheme="majorHAnsi" w:hAnsiTheme="majorHAnsi"/>
        </w:rPr>
      </w:pPr>
    </w:p>
    <w:p w14:paraId="5C2A6AD4" w14:textId="77777777" w:rsidR="00D84844" w:rsidRPr="00850030" w:rsidRDefault="00D84844" w:rsidP="00D84844">
      <w:pPr>
        <w:spacing w:line="360" w:lineRule="auto"/>
        <w:jc w:val="center"/>
        <w:rPr>
          <w:rFonts w:asciiTheme="majorHAnsi" w:hAnsiTheme="majorHAnsi"/>
          <w:b/>
          <w:bCs/>
        </w:rPr>
      </w:pPr>
      <w:r w:rsidRPr="00850030">
        <w:rPr>
          <w:rFonts w:asciiTheme="majorHAnsi" w:hAnsiTheme="majorHAnsi"/>
          <w:b/>
          <w:bCs/>
        </w:rPr>
        <w:lastRenderedPageBreak/>
        <w:t xml:space="preserve">Tabel 1. </w:t>
      </w:r>
      <w:proofErr w:type="spellStart"/>
      <w:r w:rsidRPr="00850030">
        <w:rPr>
          <w:rFonts w:asciiTheme="majorHAnsi" w:hAnsiTheme="majorHAnsi"/>
          <w:b/>
          <w:bCs/>
        </w:rPr>
        <w:t>Rekapitulasi</w:t>
      </w:r>
      <w:proofErr w:type="spellEnd"/>
      <w:r w:rsidRPr="00850030">
        <w:rPr>
          <w:rFonts w:asciiTheme="majorHAnsi" w:hAnsiTheme="majorHAnsi"/>
          <w:b/>
          <w:bCs/>
        </w:rPr>
        <w:t xml:space="preserve"> Nilai </w:t>
      </w:r>
      <w:proofErr w:type="spellStart"/>
      <w:r w:rsidRPr="00850030">
        <w:rPr>
          <w:rFonts w:asciiTheme="majorHAnsi" w:hAnsiTheme="majorHAnsi"/>
          <w:b/>
          <w:bCs/>
        </w:rPr>
        <w:t>Keterampilan</w:t>
      </w:r>
      <w:proofErr w:type="spellEnd"/>
      <w:r w:rsidRPr="00850030">
        <w:rPr>
          <w:rFonts w:asciiTheme="majorHAnsi" w:hAnsiTheme="majorHAnsi"/>
          <w:b/>
          <w:bCs/>
        </w:rPr>
        <w:t xml:space="preserve"> </w:t>
      </w:r>
      <w:proofErr w:type="spellStart"/>
      <w:r w:rsidRPr="00850030">
        <w:rPr>
          <w:rFonts w:asciiTheme="majorHAnsi" w:hAnsiTheme="majorHAnsi"/>
          <w:b/>
          <w:bCs/>
        </w:rPr>
        <w:t>Berbicara</w:t>
      </w:r>
      <w:proofErr w:type="spellEnd"/>
      <w:r w:rsidRPr="00850030">
        <w:rPr>
          <w:rFonts w:asciiTheme="majorHAnsi" w:hAnsiTheme="majorHAnsi"/>
          <w:b/>
          <w:bCs/>
        </w:rPr>
        <w:t xml:space="preserve"> </w:t>
      </w:r>
      <w:proofErr w:type="spellStart"/>
      <w:r w:rsidRPr="00850030">
        <w:rPr>
          <w:rFonts w:asciiTheme="majorHAnsi" w:hAnsiTheme="majorHAnsi"/>
          <w:b/>
          <w:bCs/>
        </w:rPr>
        <w:t>Siklus</w:t>
      </w:r>
      <w:proofErr w:type="spellEnd"/>
      <w:r w:rsidRPr="00850030">
        <w:rPr>
          <w:rFonts w:asciiTheme="majorHAnsi" w:hAnsiTheme="majorHAnsi"/>
          <w:b/>
          <w:bCs/>
        </w:rPr>
        <w:t xml:space="preserve"> I dan </w:t>
      </w:r>
      <w:proofErr w:type="spellStart"/>
      <w:r w:rsidRPr="00850030">
        <w:rPr>
          <w:rFonts w:asciiTheme="majorHAnsi" w:hAnsiTheme="majorHAnsi"/>
          <w:b/>
          <w:bCs/>
        </w:rPr>
        <w:t>Siklus</w:t>
      </w:r>
      <w:proofErr w:type="spellEnd"/>
      <w:r w:rsidRPr="00850030">
        <w:rPr>
          <w:rFonts w:asciiTheme="majorHAnsi" w:hAnsiTheme="majorHAnsi"/>
          <w:b/>
          <w:bCs/>
        </w:rPr>
        <w:t xml:space="preserve"> II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72"/>
        <w:gridCol w:w="3820"/>
        <w:gridCol w:w="1861"/>
        <w:gridCol w:w="1839"/>
        <w:gridCol w:w="1403"/>
      </w:tblGrid>
      <w:tr w:rsidR="00D84844" w:rsidRPr="00850030" w14:paraId="6095CD05" w14:textId="77777777" w:rsidTr="00D24C49">
        <w:trPr>
          <w:trHeight w:val="262"/>
        </w:trPr>
        <w:tc>
          <w:tcPr>
            <w:tcW w:w="570" w:type="dxa"/>
            <w:vMerge w:val="restart"/>
          </w:tcPr>
          <w:p w14:paraId="62513A67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No.</w:t>
            </w:r>
          </w:p>
        </w:tc>
        <w:tc>
          <w:tcPr>
            <w:tcW w:w="3820" w:type="dxa"/>
            <w:vMerge w:val="restart"/>
          </w:tcPr>
          <w:p w14:paraId="613A7721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Keterangan</w:t>
            </w:r>
            <w:proofErr w:type="spellEnd"/>
          </w:p>
        </w:tc>
        <w:tc>
          <w:tcPr>
            <w:tcW w:w="5103" w:type="dxa"/>
            <w:gridSpan w:val="3"/>
          </w:tcPr>
          <w:p w14:paraId="1AF9148B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Nilai</w:t>
            </w:r>
          </w:p>
        </w:tc>
      </w:tr>
      <w:tr w:rsidR="00D84844" w:rsidRPr="00850030" w14:paraId="72FA1600" w14:textId="77777777" w:rsidTr="00D24C49">
        <w:trPr>
          <w:trHeight w:val="366"/>
        </w:trPr>
        <w:tc>
          <w:tcPr>
            <w:tcW w:w="570" w:type="dxa"/>
            <w:vMerge/>
          </w:tcPr>
          <w:p w14:paraId="6DE71F51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3820" w:type="dxa"/>
            <w:vMerge/>
          </w:tcPr>
          <w:p w14:paraId="56A952D9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</w:tc>
        <w:tc>
          <w:tcPr>
            <w:tcW w:w="1861" w:type="dxa"/>
          </w:tcPr>
          <w:p w14:paraId="38DC2261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Data Awal</w:t>
            </w:r>
          </w:p>
        </w:tc>
        <w:tc>
          <w:tcPr>
            <w:tcW w:w="1839" w:type="dxa"/>
          </w:tcPr>
          <w:p w14:paraId="701FAB04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Siklus</w:t>
            </w:r>
            <w:proofErr w:type="spellEnd"/>
            <w:r w:rsidRPr="00850030">
              <w:rPr>
                <w:rFonts w:asciiTheme="majorHAnsi" w:hAnsiTheme="majorHAnsi" w:cs="Times New Roman"/>
                <w:b/>
                <w:bCs/>
              </w:rPr>
              <w:t xml:space="preserve"> I</w:t>
            </w:r>
          </w:p>
        </w:tc>
        <w:tc>
          <w:tcPr>
            <w:tcW w:w="1403" w:type="dxa"/>
          </w:tcPr>
          <w:p w14:paraId="09F0B91C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Siklus</w:t>
            </w:r>
            <w:proofErr w:type="spellEnd"/>
            <w:r w:rsidRPr="00850030">
              <w:rPr>
                <w:rFonts w:asciiTheme="majorHAnsi" w:hAnsiTheme="majorHAnsi" w:cs="Times New Roman"/>
                <w:b/>
                <w:bCs/>
              </w:rPr>
              <w:t xml:space="preserve"> II</w:t>
            </w:r>
          </w:p>
        </w:tc>
      </w:tr>
      <w:tr w:rsidR="00D84844" w:rsidRPr="00850030" w14:paraId="707008D2" w14:textId="77777777" w:rsidTr="00D24C49">
        <w:tc>
          <w:tcPr>
            <w:tcW w:w="570" w:type="dxa"/>
          </w:tcPr>
          <w:p w14:paraId="7F2AEBFE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1</w:t>
            </w:r>
          </w:p>
        </w:tc>
        <w:tc>
          <w:tcPr>
            <w:tcW w:w="3820" w:type="dxa"/>
          </w:tcPr>
          <w:p w14:paraId="2CAC61FD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Rata-rata</w:t>
            </w:r>
          </w:p>
        </w:tc>
        <w:tc>
          <w:tcPr>
            <w:tcW w:w="1861" w:type="dxa"/>
          </w:tcPr>
          <w:p w14:paraId="6C380458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63,42</w:t>
            </w:r>
          </w:p>
        </w:tc>
        <w:tc>
          <w:tcPr>
            <w:tcW w:w="1839" w:type="dxa"/>
          </w:tcPr>
          <w:p w14:paraId="3C0B9137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70,15</w:t>
            </w:r>
          </w:p>
        </w:tc>
        <w:tc>
          <w:tcPr>
            <w:tcW w:w="1403" w:type="dxa"/>
          </w:tcPr>
          <w:p w14:paraId="22CEBE87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81,47</w:t>
            </w:r>
          </w:p>
        </w:tc>
      </w:tr>
      <w:tr w:rsidR="00D84844" w:rsidRPr="00850030" w14:paraId="741F3A75" w14:textId="77777777" w:rsidTr="00D24C49">
        <w:tc>
          <w:tcPr>
            <w:tcW w:w="570" w:type="dxa"/>
          </w:tcPr>
          <w:p w14:paraId="150F60F2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2</w:t>
            </w:r>
          </w:p>
        </w:tc>
        <w:tc>
          <w:tcPr>
            <w:tcW w:w="3820" w:type="dxa"/>
          </w:tcPr>
          <w:p w14:paraId="0A06D2BF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Presentase</w:t>
            </w:r>
            <w:proofErr w:type="spellEnd"/>
            <w:r w:rsidRPr="00850030">
              <w:rPr>
                <w:rFonts w:asciiTheme="majorHAnsi" w:hAnsiTheme="majorHAnsi" w:cs="Times New Roman"/>
                <w:b/>
                <w:bCs/>
              </w:rPr>
              <w:t xml:space="preserve"> </w:t>
            </w: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Ketuntasan</w:t>
            </w:r>
            <w:proofErr w:type="spellEnd"/>
            <w:r w:rsidRPr="00850030">
              <w:rPr>
                <w:rFonts w:asciiTheme="majorHAnsi" w:hAnsiTheme="majorHAnsi" w:cs="Times New Roman"/>
                <w:b/>
                <w:bCs/>
              </w:rPr>
              <w:t xml:space="preserve"> </w:t>
            </w: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Klasikal</w:t>
            </w:r>
            <w:proofErr w:type="spellEnd"/>
          </w:p>
        </w:tc>
        <w:tc>
          <w:tcPr>
            <w:tcW w:w="1861" w:type="dxa"/>
          </w:tcPr>
          <w:p w14:paraId="42CFB105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36,84%</w:t>
            </w:r>
          </w:p>
        </w:tc>
        <w:tc>
          <w:tcPr>
            <w:tcW w:w="1839" w:type="dxa"/>
          </w:tcPr>
          <w:p w14:paraId="34C6D92B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63,15%</w:t>
            </w:r>
          </w:p>
        </w:tc>
        <w:tc>
          <w:tcPr>
            <w:tcW w:w="1403" w:type="dxa"/>
          </w:tcPr>
          <w:p w14:paraId="4B8623FB" w14:textId="77777777" w:rsidR="00D84844" w:rsidRPr="00850030" w:rsidRDefault="00D84844" w:rsidP="00D24C49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89,48</w:t>
            </w:r>
          </w:p>
        </w:tc>
      </w:tr>
    </w:tbl>
    <w:p w14:paraId="6D129862" w14:textId="77777777" w:rsidR="00D84844" w:rsidRPr="00850030" w:rsidRDefault="00D84844" w:rsidP="00D84844">
      <w:pPr>
        <w:rPr>
          <w:rFonts w:asciiTheme="majorHAnsi" w:hAnsiTheme="majorHAnsi"/>
          <w:b/>
          <w:bCs/>
        </w:rPr>
      </w:pPr>
      <w:r w:rsidRPr="00850030">
        <w:rPr>
          <w:rFonts w:asciiTheme="majorHAnsi" w:hAnsiTheme="majorHAnsi"/>
          <w:noProof/>
        </w:rPr>
        <w:drawing>
          <wp:anchor distT="0" distB="0" distL="114300" distR="114300" simplePos="0" relativeHeight="251661312" behindDoc="1" locked="0" layoutInCell="1" allowOverlap="1" wp14:anchorId="7AA184BC" wp14:editId="216E2692">
            <wp:simplePos x="0" y="0"/>
            <wp:positionH relativeFrom="column">
              <wp:posOffset>3175</wp:posOffset>
            </wp:positionH>
            <wp:positionV relativeFrom="paragraph">
              <wp:posOffset>257175</wp:posOffset>
            </wp:positionV>
            <wp:extent cx="6027420" cy="2468880"/>
            <wp:effectExtent l="0" t="0" r="11430" b="7620"/>
            <wp:wrapSquare wrapText="bothSides"/>
            <wp:docPr id="275751467" name="Baga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CC76E" w14:textId="77777777" w:rsidR="00D84844" w:rsidRPr="00850030" w:rsidRDefault="00D84844" w:rsidP="00D84844">
      <w:pPr>
        <w:ind w:left="1440" w:firstLine="720"/>
        <w:rPr>
          <w:rFonts w:asciiTheme="majorHAnsi" w:hAnsiTheme="majorHAnsi"/>
          <w:b/>
          <w:bCs/>
        </w:rPr>
      </w:pPr>
    </w:p>
    <w:p w14:paraId="512BD373" w14:textId="77777777" w:rsidR="00D84844" w:rsidRPr="00850030" w:rsidRDefault="00D84844" w:rsidP="00D84844">
      <w:pPr>
        <w:ind w:left="1440" w:firstLine="720"/>
        <w:rPr>
          <w:rFonts w:asciiTheme="majorHAnsi" w:hAnsiTheme="majorHAnsi"/>
          <w:b/>
          <w:bCs/>
        </w:rPr>
      </w:pPr>
      <w:r w:rsidRPr="00850030">
        <w:rPr>
          <w:rFonts w:asciiTheme="majorHAnsi" w:hAnsiTheme="majorHAnsi"/>
          <w:b/>
          <w:bCs/>
        </w:rPr>
        <w:t xml:space="preserve">Gambar 1. </w:t>
      </w:r>
      <w:proofErr w:type="spellStart"/>
      <w:r w:rsidRPr="00850030">
        <w:rPr>
          <w:rFonts w:asciiTheme="majorHAnsi" w:hAnsiTheme="majorHAnsi"/>
          <w:b/>
          <w:bCs/>
        </w:rPr>
        <w:t>Grafik</w:t>
      </w:r>
      <w:proofErr w:type="spellEnd"/>
      <w:r w:rsidRPr="00850030">
        <w:rPr>
          <w:rFonts w:asciiTheme="majorHAnsi" w:hAnsiTheme="majorHAnsi"/>
          <w:b/>
          <w:bCs/>
        </w:rPr>
        <w:t xml:space="preserve"> </w:t>
      </w:r>
      <w:proofErr w:type="spellStart"/>
      <w:r w:rsidRPr="00850030">
        <w:rPr>
          <w:rFonts w:asciiTheme="majorHAnsi" w:hAnsiTheme="majorHAnsi"/>
          <w:b/>
          <w:bCs/>
        </w:rPr>
        <w:t>Peningkatan</w:t>
      </w:r>
      <w:proofErr w:type="spellEnd"/>
      <w:r w:rsidRPr="00850030">
        <w:rPr>
          <w:rFonts w:asciiTheme="majorHAnsi" w:hAnsiTheme="majorHAnsi"/>
          <w:b/>
          <w:bCs/>
        </w:rPr>
        <w:t xml:space="preserve"> Hasil </w:t>
      </w:r>
      <w:proofErr w:type="spellStart"/>
      <w:r w:rsidRPr="00850030">
        <w:rPr>
          <w:rFonts w:asciiTheme="majorHAnsi" w:hAnsiTheme="majorHAnsi"/>
          <w:b/>
          <w:bCs/>
        </w:rPr>
        <w:t>Belajar</w:t>
      </w:r>
      <w:proofErr w:type="spellEnd"/>
      <w:r w:rsidRPr="00850030">
        <w:rPr>
          <w:rFonts w:asciiTheme="majorHAnsi" w:hAnsiTheme="majorHAnsi"/>
          <w:b/>
          <w:bCs/>
        </w:rPr>
        <w:t xml:space="preserve"> </w:t>
      </w:r>
      <w:proofErr w:type="spellStart"/>
      <w:r w:rsidRPr="00850030">
        <w:rPr>
          <w:rFonts w:asciiTheme="majorHAnsi" w:hAnsiTheme="majorHAnsi"/>
          <w:b/>
          <w:bCs/>
        </w:rPr>
        <w:t>Peserta</w:t>
      </w:r>
      <w:proofErr w:type="spellEnd"/>
      <w:r w:rsidRPr="00850030">
        <w:rPr>
          <w:rFonts w:asciiTheme="majorHAnsi" w:hAnsiTheme="majorHAnsi"/>
          <w:b/>
          <w:bCs/>
        </w:rPr>
        <w:t xml:space="preserve"> Didik</w:t>
      </w:r>
    </w:p>
    <w:p w14:paraId="195BD2CC" w14:textId="77777777" w:rsidR="00D84844" w:rsidRPr="00850030" w:rsidRDefault="00D84844" w:rsidP="00D84844">
      <w:pPr>
        <w:ind w:left="1440" w:firstLine="720"/>
        <w:rPr>
          <w:rFonts w:asciiTheme="majorHAnsi" w:hAnsiTheme="majorHAnsi"/>
          <w:b/>
          <w:bCs/>
        </w:rPr>
      </w:pPr>
    </w:p>
    <w:p w14:paraId="72B2A4C9" w14:textId="77777777" w:rsidR="00D84844" w:rsidRPr="00850030" w:rsidRDefault="00D84844" w:rsidP="00850030">
      <w:pPr>
        <w:ind w:firstLine="567"/>
        <w:jc w:val="both"/>
        <w:rPr>
          <w:rFonts w:asciiTheme="majorHAnsi" w:hAnsiTheme="majorHAnsi"/>
        </w:rPr>
      </w:pPr>
      <w:proofErr w:type="gramStart"/>
      <w:r w:rsidRPr="00850030">
        <w:rPr>
          <w:rFonts w:asciiTheme="majorHAnsi" w:hAnsiTheme="majorHAnsi"/>
        </w:rPr>
        <w:t xml:space="preserve">Pada  </w:t>
      </w:r>
      <w:proofErr w:type="spellStart"/>
      <w:r w:rsidRPr="00850030">
        <w:rPr>
          <w:rFonts w:asciiTheme="majorHAnsi" w:hAnsiTheme="majorHAnsi"/>
        </w:rPr>
        <w:t>Pra</w:t>
      </w:r>
      <w:proofErr w:type="spellEnd"/>
      <w:proofErr w:type="gram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, 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saat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awal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dilaksanakan</w:t>
      </w:r>
      <w:proofErr w:type="spellEnd"/>
      <w:r w:rsidRPr="00850030">
        <w:rPr>
          <w:rFonts w:asciiTheme="majorHAnsi" w:hAnsiTheme="majorHAnsi"/>
        </w:rPr>
        <w:t xml:space="preserve"> di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IV SDN 5 </w:t>
      </w:r>
      <w:proofErr w:type="spellStart"/>
      <w:r w:rsidRPr="00850030">
        <w:rPr>
          <w:rFonts w:asciiTheme="majorHAnsi" w:hAnsiTheme="majorHAnsi"/>
        </w:rPr>
        <w:t>Palangka</w:t>
      </w:r>
      <w:proofErr w:type="spellEnd"/>
      <w:r w:rsidRPr="00850030">
        <w:rPr>
          <w:rFonts w:asciiTheme="majorHAnsi" w:hAnsiTheme="majorHAnsi"/>
        </w:rPr>
        <w:t xml:space="preserve"> pada 31 Januari 2025 </w:t>
      </w:r>
      <w:proofErr w:type="spellStart"/>
      <w:r w:rsidRPr="00850030">
        <w:rPr>
          <w:rFonts w:asciiTheme="majorHAnsi" w:hAnsiTheme="majorHAnsi"/>
        </w:rPr>
        <w:t>pukul</w:t>
      </w:r>
      <w:proofErr w:type="spellEnd"/>
      <w:r w:rsidRPr="00850030">
        <w:rPr>
          <w:rFonts w:asciiTheme="majorHAnsi" w:hAnsiTheme="majorHAnsi"/>
        </w:rPr>
        <w:t xml:space="preserve"> 07.00-08.10 WIB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jumlah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19 orang . Adapun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63,42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kriteria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kurang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tercapai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klasikal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sebesar</w:t>
      </w:r>
      <w:proofErr w:type="spellEnd"/>
      <w:r w:rsidRPr="00850030">
        <w:rPr>
          <w:rFonts w:asciiTheme="majorHAnsi" w:hAnsiTheme="majorHAnsi"/>
        </w:rPr>
        <w:t xml:space="preserve"> 36,84% </w:t>
      </w:r>
      <w:proofErr w:type="spellStart"/>
      <w:r w:rsidRPr="00850030">
        <w:rPr>
          <w:rFonts w:asciiTheme="majorHAnsi" w:hAnsiTheme="majorHAnsi"/>
        </w:rPr>
        <w:t>kriteria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termasuk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kategori</w:t>
      </w:r>
      <w:proofErr w:type="spellEnd"/>
      <w:r w:rsidRPr="00850030">
        <w:rPr>
          <w:rFonts w:asciiTheme="majorHAnsi" w:hAnsiTheme="majorHAnsi"/>
        </w:rPr>
        <w:t xml:space="preserve"> sangat </w:t>
      </w:r>
      <w:proofErr w:type="spellStart"/>
      <w:r w:rsidRPr="00850030">
        <w:rPr>
          <w:rFonts w:asciiTheme="majorHAnsi" w:hAnsiTheme="majorHAnsi"/>
        </w:rPr>
        <w:t>kurang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artinya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hanya</w:t>
      </w:r>
      <w:proofErr w:type="spellEnd"/>
      <w:r w:rsidRPr="00850030">
        <w:rPr>
          <w:rFonts w:asciiTheme="majorHAnsi" w:hAnsiTheme="majorHAnsi"/>
        </w:rPr>
        <w:t xml:space="preserve"> 7 orang yang </w:t>
      </w:r>
      <w:proofErr w:type="spellStart"/>
      <w:r w:rsidRPr="00850030">
        <w:rPr>
          <w:rFonts w:asciiTheme="majorHAnsi" w:hAnsiTheme="majorHAnsi"/>
        </w:rPr>
        <w:t>tuntas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19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proofErr w:type="gram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.</w:t>
      </w:r>
      <w:proofErr w:type="gram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Diketahui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masih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</w:t>
      </w:r>
      <w:proofErr w:type="spellEnd"/>
      <w:r w:rsidRPr="00850030">
        <w:rPr>
          <w:rFonts w:asciiTheme="majorHAnsi" w:hAnsiTheme="majorHAnsi"/>
        </w:rPr>
        <w:t xml:space="preserve"> 12 orang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proofErr w:type="gram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 yang</w:t>
      </w:r>
      <w:proofErr w:type="gram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mencapai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1 </w:t>
      </w:r>
      <w:proofErr w:type="spellStart"/>
      <w:r w:rsidRPr="00850030">
        <w:rPr>
          <w:rFonts w:asciiTheme="majorHAnsi" w:hAnsiTheme="majorHAnsi"/>
        </w:rPr>
        <w:t>dilaksanakan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selama</w:t>
      </w:r>
      <w:proofErr w:type="spellEnd"/>
      <w:r w:rsidRPr="00850030">
        <w:rPr>
          <w:rFonts w:asciiTheme="majorHAnsi" w:hAnsiTheme="majorHAnsi"/>
        </w:rPr>
        <w:t xml:space="preserve"> dua kali </w:t>
      </w:r>
      <w:proofErr w:type="spellStart"/>
      <w:r w:rsidRPr="00850030">
        <w:rPr>
          <w:rFonts w:asciiTheme="majorHAnsi" w:hAnsiTheme="majorHAnsi"/>
        </w:rPr>
        <w:t>pertemuan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yaitu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tanggal</w:t>
      </w:r>
      <w:proofErr w:type="spellEnd"/>
      <w:r w:rsidRPr="00850030">
        <w:rPr>
          <w:rFonts w:asciiTheme="majorHAnsi" w:hAnsiTheme="majorHAnsi"/>
        </w:rPr>
        <w:t xml:space="preserve"> 03 </w:t>
      </w:r>
      <w:proofErr w:type="spellStart"/>
      <w:r w:rsidRPr="00850030">
        <w:rPr>
          <w:rFonts w:asciiTheme="majorHAnsi" w:hAnsiTheme="majorHAnsi"/>
        </w:rPr>
        <w:t>Februari</w:t>
      </w:r>
      <w:proofErr w:type="spellEnd"/>
      <w:r w:rsidRPr="00850030">
        <w:rPr>
          <w:rFonts w:asciiTheme="majorHAnsi" w:hAnsiTheme="majorHAnsi"/>
        </w:rPr>
        <w:t xml:space="preserve"> 2025 </w:t>
      </w:r>
      <w:proofErr w:type="spellStart"/>
      <w:r w:rsidRPr="00850030">
        <w:rPr>
          <w:rFonts w:asciiTheme="majorHAnsi" w:hAnsiTheme="majorHAnsi"/>
        </w:rPr>
        <w:t>pukul</w:t>
      </w:r>
      <w:proofErr w:type="spellEnd"/>
      <w:r w:rsidRPr="00850030">
        <w:rPr>
          <w:rFonts w:asciiTheme="majorHAnsi" w:hAnsiTheme="majorHAnsi"/>
        </w:rPr>
        <w:t xml:space="preserve"> 10.25-11.35 WIB, dan </w:t>
      </w:r>
      <w:proofErr w:type="spellStart"/>
      <w:r w:rsidRPr="00850030">
        <w:rPr>
          <w:rFonts w:asciiTheme="majorHAnsi" w:hAnsiTheme="majorHAnsi"/>
        </w:rPr>
        <w:t>tanggal</w:t>
      </w:r>
      <w:proofErr w:type="spellEnd"/>
      <w:r w:rsidRPr="00850030">
        <w:rPr>
          <w:rFonts w:asciiTheme="majorHAnsi" w:hAnsiTheme="majorHAnsi"/>
        </w:rPr>
        <w:t xml:space="preserve"> 07 </w:t>
      </w:r>
      <w:proofErr w:type="spellStart"/>
      <w:r w:rsidRPr="00850030">
        <w:rPr>
          <w:rFonts w:asciiTheme="majorHAnsi" w:hAnsiTheme="majorHAnsi"/>
        </w:rPr>
        <w:t>Februari</w:t>
      </w:r>
      <w:proofErr w:type="spellEnd"/>
      <w:r w:rsidRPr="00850030">
        <w:rPr>
          <w:rFonts w:asciiTheme="majorHAnsi" w:hAnsiTheme="majorHAnsi"/>
        </w:rPr>
        <w:t xml:space="preserve"> 2025 </w:t>
      </w:r>
      <w:proofErr w:type="spellStart"/>
      <w:r w:rsidRPr="00850030">
        <w:rPr>
          <w:rFonts w:asciiTheme="majorHAnsi" w:hAnsiTheme="majorHAnsi"/>
        </w:rPr>
        <w:t>pukul</w:t>
      </w:r>
      <w:proofErr w:type="spellEnd"/>
      <w:r w:rsidRPr="00850030">
        <w:rPr>
          <w:rFonts w:asciiTheme="majorHAnsi" w:hAnsiTheme="majorHAnsi"/>
        </w:rPr>
        <w:t xml:space="preserve"> 07.00-08.10 WIB. </w:t>
      </w:r>
      <w:proofErr w:type="spellStart"/>
      <w:r w:rsidRPr="00850030">
        <w:rPr>
          <w:rFonts w:asciiTheme="majorHAnsi" w:hAnsiTheme="majorHAnsi"/>
        </w:rPr>
        <w:t>Berdasarkan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proofErr w:type="gram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 pada</w:t>
      </w:r>
      <w:proofErr w:type="gram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  I, </w:t>
      </w:r>
      <w:proofErr w:type="spellStart"/>
      <w:r w:rsidRPr="00850030">
        <w:rPr>
          <w:rFonts w:asciiTheme="majorHAnsi" w:hAnsiTheme="majorHAnsi"/>
        </w:rPr>
        <w:t>menunjukkan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bahwa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klasikal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belum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memenuhi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indikator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keberhasilan</w:t>
      </w:r>
      <w:proofErr w:type="spellEnd"/>
      <w:r w:rsidRPr="00850030">
        <w:rPr>
          <w:rFonts w:asciiTheme="majorHAnsi" w:hAnsiTheme="majorHAnsi"/>
        </w:rPr>
        <w:t xml:space="preserve"> yang  </w:t>
      </w:r>
      <w:proofErr w:type="spellStart"/>
      <w:r w:rsidRPr="00850030">
        <w:rPr>
          <w:rFonts w:asciiTheme="majorHAnsi" w:hAnsiTheme="majorHAnsi"/>
        </w:rPr>
        <w:t>telah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ditetapkan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niai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klasikal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menjadi</w:t>
      </w:r>
      <w:proofErr w:type="spellEnd"/>
      <w:r w:rsidRPr="00850030">
        <w:rPr>
          <w:rFonts w:asciiTheme="majorHAnsi" w:hAnsiTheme="majorHAnsi"/>
        </w:rPr>
        <w:t xml:space="preserve"> 63,15% dan </w:t>
      </w:r>
      <w:proofErr w:type="spellStart"/>
      <w:r w:rsidRPr="00850030">
        <w:rPr>
          <w:rFonts w:asciiTheme="majorHAnsi" w:hAnsiTheme="majorHAnsi"/>
        </w:rPr>
        <w:t>skor</w:t>
      </w:r>
      <w:proofErr w:type="spellEnd"/>
      <w:r w:rsidRPr="00850030">
        <w:rPr>
          <w:rFonts w:asciiTheme="majorHAnsi" w:hAnsiTheme="majorHAnsi"/>
        </w:rPr>
        <w:t xml:space="preserve"> rata-rata 70,15. </w:t>
      </w:r>
      <w:proofErr w:type="spellStart"/>
      <w:r w:rsidRPr="00850030">
        <w:rPr>
          <w:rFonts w:asciiTheme="majorHAnsi" w:hAnsiTheme="majorHAnsi"/>
        </w:rPr>
        <w:t>Setelah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melakukan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refleksi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banyak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masih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paham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alur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segingga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kurang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bekerja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sama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kelompok</w:t>
      </w:r>
      <w:proofErr w:type="spellEnd"/>
      <w:r w:rsidRPr="00850030">
        <w:rPr>
          <w:rFonts w:asciiTheme="majorHAnsi" w:hAnsiTheme="majorHAnsi"/>
        </w:rPr>
        <w:t xml:space="preserve">. </w:t>
      </w:r>
    </w:p>
    <w:p w14:paraId="4A68BA91" w14:textId="77777777" w:rsidR="00D84844" w:rsidRPr="00850030" w:rsidRDefault="00D84844" w:rsidP="00850030">
      <w:pPr>
        <w:tabs>
          <w:tab w:val="left" w:pos="567"/>
        </w:tabs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ab/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dilaksanakan</w:t>
      </w:r>
      <w:proofErr w:type="spellEnd"/>
      <w:r w:rsidRPr="00850030">
        <w:rPr>
          <w:rFonts w:asciiTheme="majorHAnsi" w:hAnsiTheme="majorHAnsi"/>
        </w:rPr>
        <w:t xml:space="preserve"> 2 kali </w:t>
      </w:r>
      <w:proofErr w:type="spellStart"/>
      <w:r w:rsidRPr="00850030">
        <w:rPr>
          <w:rFonts w:asciiTheme="majorHAnsi" w:hAnsiTheme="majorHAnsi"/>
        </w:rPr>
        <w:t>pertemuan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yaitu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tanggal</w:t>
      </w:r>
      <w:proofErr w:type="spellEnd"/>
      <w:r w:rsidRPr="00850030">
        <w:rPr>
          <w:rFonts w:asciiTheme="majorHAnsi" w:hAnsiTheme="majorHAnsi"/>
        </w:rPr>
        <w:t xml:space="preserve"> 17 </w:t>
      </w:r>
      <w:proofErr w:type="spellStart"/>
      <w:r w:rsidRPr="00850030">
        <w:rPr>
          <w:rFonts w:asciiTheme="majorHAnsi" w:hAnsiTheme="majorHAnsi"/>
        </w:rPr>
        <w:t>Februari</w:t>
      </w:r>
      <w:proofErr w:type="spellEnd"/>
      <w:r w:rsidRPr="00850030">
        <w:rPr>
          <w:rFonts w:asciiTheme="majorHAnsi" w:hAnsiTheme="majorHAnsi"/>
        </w:rPr>
        <w:t xml:space="preserve"> 2025 </w:t>
      </w:r>
      <w:proofErr w:type="spellStart"/>
      <w:r w:rsidRPr="00850030">
        <w:rPr>
          <w:rFonts w:asciiTheme="majorHAnsi" w:hAnsiTheme="majorHAnsi"/>
        </w:rPr>
        <w:t>pukul</w:t>
      </w:r>
      <w:proofErr w:type="spellEnd"/>
      <w:r w:rsidRPr="00850030">
        <w:rPr>
          <w:rFonts w:asciiTheme="majorHAnsi" w:hAnsiTheme="majorHAnsi"/>
        </w:rPr>
        <w:t xml:space="preserve"> 10-25-11.35 WIB, dan </w:t>
      </w:r>
      <w:proofErr w:type="spellStart"/>
      <w:r w:rsidRPr="00850030">
        <w:rPr>
          <w:rFonts w:asciiTheme="majorHAnsi" w:hAnsiTheme="majorHAnsi"/>
        </w:rPr>
        <w:t>tanggal</w:t>
      </w:r>
      <w:proofErr w:type="spellEnd"/>
      <w:r w:rsidRPr="00850030">
        <w:rPr>
          <w:rFonts w:asciiTheme="majorHAnsi" w:hAnsiTheme="majorHAnsi"/>
        </w:rPr>
        <w:t xml:space="preserve"> 21 </w:t>
      </w:r>
      <w:proofErr w:type="spellStart"/>
      <w:r w:rsidRPr="00850030">
        <w:rPr>
          <w:rFonts w:asciiTheme="majorHAnsi" w:hAnsiTheme="majorHAnsi"/>
        </w:rPr>
        <w:t>Februari</w:t>
      </w:r>
      <w:proofErr w:type="spellEnd"/>
      <w:r w:rsidRPr="00850030">
        <w:rPr>
          <w:rFonts w:asciiTheme="majorHAnsi" w:hAnsiTheme="majorHAnsi"/>
        </w:rPr>
        <w:t xml:space="preserve"> 2025 </w:t>
      </w:r>
      <w:proofErr w:type="spellStart"/>
      <w:r w:rsidRPr="00850030">
        <w:rPr>
          <w:rFonts w:asciiTheme="majorHAnsi" w:hAnsiTheme="majorHAnsi"/>
        </w:rPr>
        <w:t>pukul</w:t>
      </w:r>
      <w:proofErr w:type="spellEnd"/>
      <w:r w:rsidRPr="00850030">
        <w:rPr>
          <w:rFonts w:asciiTheme="majorHAnsi" w:hAnsiTheme="majorHAnsi"/>
        </w:rPr>
        <w:t xml:space="preserve"> 07.00-08.10 WIB. </w:t>
      </w:r>
      <w:proofErr w:type="spellStart"/>
      <w:r w:rsidRPr="00850030">
        <w:rPr>
          <w:rFonts w:asciiTheme="majorHAnsi" w:hAnsiTheme="majorHAnsi"/>
        </w:rPr>
        <w:t>Pelaksanaan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bermaksud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memperbaiki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berdasarkan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refleksi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yang </w:t>
      </w:r>
      <w:proofErr w:type="spellStart"/>
      <w:r w:rsidRPr="00850030">
        <w:rPr>
          <w:rFonts w:asciiTheme="majorHAnsi" w:hAnsiTheme="majorHAnsi"/>
        </w:rPr>
        <w:t>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berhasil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karena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masih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banyak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mencapai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Setelah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dilaksanakan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presentase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menjadi</w:t>
      </w:r>
      <w:proofErr w:type="spellEnd"/>
      <w:r w:rsidRPr="00850030">
        <w:rPr>
          <w:rFonts w:asciiTheme="majorHAnsi" w:hAnsiTheme="majorHAnsi"/>
        </w:rPr>
        <w:t xml:space="preserve"> 89,48%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rata-rata 81,47, </w:t>
      </w:r>
      <w:proofErr w:type="spellStart"/>
      <w:r w:rsidRPr="00850030">
        <w:rPr>
          <w:rFonts w:asciiTheme="majorHAnsi" w:hAnsiTheme="majorHAnsi"/>
        </w:rPr>
        <w:t>yaitu</w:t>
      </w:r>
      <w:proofErr w:type="spellEnd"/>
      <w:r w:rsidRPr="00850030">
        <w:rPr>
          <w:rFonts w:asciiTheme="majorHAnsi" w:hAnsiTheme="majorHAnsi"/>
        </w:rPr>
        <w:t xml:space="preserve"> 17 orang </w:t>
      </w:r>
      <w:proofErr w:type="spellStart"/>
      <w:r w:rsidRPr="00850030">
        <w:rPr>
          <w:rFonts w:asciiTheme="majorHAnsi" w:hAnsiTheme="majorHAnsi"/>
        </w:rPr>
        <w:t>masuk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tuntas</w:t>
      </w:r>
      <w:proofErr w:type="spellEnd"/>
      <w:r w:rsidRPr="00850030">
        <w:rPr>
          <w:rFonts w:asciiTheme="majorHAnsi" w:hAnsiTheme="majorHAnsi"/>
        </w:rPr>
        <w:t xml:space="preserve"> dan 2 orang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masuk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tidak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tuntas</w:t>
      </w:r>
      <w:proofErr w:type="spellEnd"/>
      <w:r w:rsidRPr="00850030">
        <w:rPr>
          <w:rFonts w:asciiTheme="majorHAnsi" w:hAnsiTheme="majorHAnsi"/>
        </w:rPr>
        <w:t xml:space="preserve">. </w:t>
      </w:r>
    </w:p>
    <w:p w14:paraId="19D8C2C9" w14:textId="6B22111B" w:rsidR="00D84844" w:rsidRDefault="00D84844" w:rsidP="00850030">
      <w:pPr>
        <w:ind w:firstLine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Berdasarkan</w:t>
      </w:r>
      <w:proofErr w:type="spellEnd"/>
      <w:r w:rsidRPr="00850030">
        <w:rPr>
          <w:rFonts w:asciiTheme="majorHAnsi" w:hAnsiTheme="majorHAnsi"/>
        </w:rPr>
        <w:t xml:space="preserve"> data </w:t>
      </w:r>
      <w:proofErr w:type="spellStart"/>
      <w:proofErr w:type="gramStart"/>
      <w:r w:rsidRPr="00850030">
        <w:rPr>
          <w:rFonts w:asciiTheme="majorHAnsi" w:hAnsiTheme="majorHAnsi"/>
        </w:rPr>
        <w:t>tersebut</w:t>
      </w:r>
      <w:proofErr w:type="spellEnd"/>
      <w:r w:rsidRPr="00850030">
        <w:rPr>
          <w:rFonts w:asciiTheme="majorHAnsi" w:hAnsiTheme="majorHAnsi"/>
        </w:rPr>
        <w:t xml:space="preserve"> ,</w:t>
      </w:r>
      <w:proofErr w:type="spellStart"/>
      <w:r w:rsidRPr="00850030">
        <w:rPr>
          <w:rFonts w:asciiTheme="majorHAnsi" w:hAnsiTheme="majorHAnsi"/>
        </w:rPr>
        <w:t>penerapan</w:t>
      </w:r>
      <w:proofErr w:type="spellEnd"/>
      <w:proofErr w:type="gram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meningkatkan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menjadi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lebih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Didukung</w:t>
      </w:r>
      <w:proofErr w:type="spellEnd"/>
      <w:r w:rsidRPr="00850030">
        <w:rPr>
          <w:rFonts w:asciiTheme="majorHAnsi" w:hAnsiTheme="majorHAnsi"/>
        </w:rPr>
        <w:t xml:space="preserve"> oleh </w:t>
      </w:r>
      <w:proofErr w:type="spellStart"/>
      <w:r w:rsidRPr="00850030">
        <w:rPr>
          <w:rFonts w:asciiTheme="majorHAnsi" w:hAnsiTheme="majorHAnsi"/>
        </w:rPr>
        <w:t>teori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Tarigan</w:t>
      </w:r>
      <w:proofErr w:type="spellEnd"/>
      <w:r w:rsidRPr="00850030">
        <w:rPr>
          <w:rFonts w:asciiTheme="majorHAnsi" w:hAnsiTheme="majorHAnsi"/>
        </w:rPr>
        <w:t xml:space="preserve"> (</w:t>
      </w:r>
      <w:proofErr w:type="gramStart"/>
      <w:r w:rsidRPr="00850030">
        <w:rPr>
          <w:rFonts w:asciiTheme="majorHAnsi" w:hAnsiTheme="majorHAnsi"/>
        </w:rPr>
        <w:t>1990 )</w:t>
      </w:r>
      <w:proofErr w:type="gramEnd"/>
      <w:r w:rsidRPr="00850030">
        <w:rPr>
          <w:rFonts w:asciiTheme="majorHAnsi" w:hAnsiTheme="majorHAnsi"/>
        </w:rPr>
        <w:t xml:space="preserve"> ‘‘</w:t>
      </w:r>
      <w:proofErr w:type="spellStart"/>
      <w:r w:rsidRPr="00850030">
        <w:rPr>
          <w:rFonts w:asciiTheme="majorHAnsi" w:hAnsiTheme="majorHAnsi"/>
        </w:rPr>
        <w:t>Penerapan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dimaksudkan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lastRenderedPageBreak/>
        <w:t>membangkitkan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keberanian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siswa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. Jika </w:t>
      </w:r>
      <w:proofErr w:type="spellStart"/>
      <w:r w:rsidRPr="00850030">
        <w:rPr>
          <w:rFonts w:asciiTheme="majorHAnsi" w:hAnsiTheme="majorHAnsi"/>
        </w:rPr>
        <w:t>siswa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menunjukkan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keberanian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diharapkan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menjadi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</w:t>
      </w:r>
      <w:proofErr w:type="spellEnd"/>
      <w:r w:rsidRPr="00850030">
        <w:rPr>
          <w:rFonts w:asciiTheme="majorHAnsi" w:hAnsiTheme="majorHAnsi"/>
        </w:rPr>
        <w:t xml:space="preserve">”. </w:t>
      </w:r>
      <w:proofErr w:type="spellStart"/>
      <w:r w:rsidRPr="00850030">
        <w:rPr>
          <w:rFonts w:asciiTheme="majorHAnsi" w:hAnsiTheme="majorHAnsi"/>
        </w:rPr>
        <w:t>Menggunakan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menjadi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lebih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efektif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maksimal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apabila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disertai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penerapan</w:t>
      </w:r>
      <w:proofErr w:type="spellEnd"/>
      <w:r w:rsidRPr="00850030">
        <w:rPr>
          <w:rFonts w:asciiTheme="majorHAnsi" w:hAnsiTheme="majorHAnsi"/>
        </w:rPr>
        <w:t xml:space="preserve"> media yang </w:t>
      </w:r>
      <w:proofErr w:type="spellStart"/>
      <w:r w:rsidRPr="00850030">
        <w:rPr>
          <w:rFonts w:asciiTheme="majorHAnsi" w:hAnsiTheme="majorHAnsi"/>
        </w:rPr>
        <w:t>menarik</w:t>
      </w:r>
      <w:proofErr w:type="spellEnd"/>
      <w:r w:rsidRPr="00850030">
        <w:rPr>
          <w:rFonts w:asciiTheme="majorHAnsi" w:hAnsiTheme="majorHAnsi"/>
        </w:rPr>
        <w:t xml:space="preserve">, media yang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diterapkan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bersama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adalah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. Gambar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merupakan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kumpulan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menceritakan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suatu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kejadian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atau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peristiwa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menarik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disusun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acak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atau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berurut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dijadikan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sebuah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(Arsyad, 2003). Maka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itu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dilihat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siswa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mulai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I, </w:t>
      </w:r>
      <w:proofErr w:type="spellStart"/>
      <w:r w:rsidRPr="00850030">
        <w:rPr>
          <w:rFonts w:asciiTheme="majorHAnsi" w:hAnsiTheme="majorHAnsi"/>
        </w:rPr>
        <w:t>sampai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sehingga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mencapai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lebih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. </w:t>
      </w:r>
    </w:p>
    <w:p w14:paraId="0F1697D0" w14:textId="77777777" w:rsidR="00850030" w:rsidRPr="00850030" w:rsidRDefault="00850030" w:rsidP="00850030">
      <w:pPr>
        <w:ind w:firstLine="567"/>
        <w:jc w:val="both"/>
        <w:rPr>
          <w:rFonts w:asciiTheme="majorHAnsi" w:hAnsiTheme="majorHAnsi"/>
          <w:spacing w:val="-57"/>
        </w:rPr>
      </w:pPr>
    </w:p>
    <w:p w14:paraId="2BB5617A" w14:textId="77777777" w:rsidR="00D84844" w:rsidRPr="00850030" w:rsidRDefault="00D84844" w:rsidP="00D84844">
      <w:pPr>
        <w:pStyle w:val="DaftarParagraf"/>
        <w:numPr>
          <w:ilvl w:val="0"/>
          <w:numId w:val="1"/>
        </w:numPr>
        <w:spacing w:line="360" w:lineRule="auto"/>
        <w:ind w:left="0"/>
        <w:contextualSpacing/>
        <w:rPr>
          <w:rFonts w:asciiTheme="majorHAnsi" w:hAnsiTheme="majorHAnsi"/>
          <w:b/>
          <w:bCs/>
        </w:rPr>
      </w:pPr>
      <w:r w:rsidRPr="00850030">
        <w:rPr>
          <w:rFonts w:asciiTheme="majorHAnsi" w:hAnsiTheme="majorHAnsi"/>
          <w:b/>
          <w:bCs/>
        </w:rPr>
        <w:t xml:space="preserve">Hasil </w:t>
      </w:r>
      <w:proofErr w:type="spellStart"/>
      <w:r w:rsidRPr="00850030">
        <w:rPr>
          <w:rFonts w:asciiTheme="majorHAnsi" w:hAnsiTheme="majorHAnsi"/>
          <w:b/>
          <w:bCs/>
        </w:rPr>
        <w:t>Aktivitas</w:t>
      </w:r>
      <w:proofErr w:type="spellEnd"/>
      <w:r w:rsidRPr="00850030">
        <w:rPr>
          <w:rFonts w:asciiTheme="majorHAnsi" w:hAnsiTheme="majorHAnsi"/>
          <w:b/>
          <w:bCs/>
        </w:rPr>
        <w:t xml:space="preserve"> Guru dan </w:t>
      </w:r>
      <w:proofErr w:type="spellStart"/>
      <w:r w:rsidRPr="00850030">
        <w:rPr>
          <w:rFonts w:asciiTheme="majorHAnsi" w:hAnsiTheme="majorHAnsi"/>
          <w:b/>
          <w:bCs/>
        </w:rPr>
        <w:t>Peserta</w:t>
      </w:r>
      <w:proofErr w:type="spellEnd"/>
      <w:r w:rsidRPr="00850030">
        <w:rPr>
          <w:rFonts w:asciiTheme="majorHAnsi" w:hAnsiTheme="majorHAnsi"/>
          <w:b/>
          <w:bCs/>
        </w:rPr>
        <w:t xml:space="preserve"> Didik </w:t>
      </w:r>
      <w:proofErr w:type="spellStart"/>
      <w:r w:rsidRPr="00850030">
        <w:rPr>
          <w:rFonts w:asciiTheme="majorHAnsi" w:hAnsiTheme="majorHAnsi"/>
          <w:b/>
          <w:bCs/>
        </w:rPr>
        <w:t>Kelas</w:t>
      </w:r>
      <w:proofErr w:type="spellEnd"/>
      <w:r w:rsidRPr="00850030">
        <w:rPr>
          <w:rFonts w:asciiTheme="majorHAnsi" w:hAnsiTheme="majorHAnsi"/>
          <w:b/>
          <w:bCs/>
        </w:rPr>
        <w:t xml:space="preserve"> IV </w:t>
      </w:r>
    </w:p>
    <w:p w14:paraId="68695198" w14:textId="77777777" w:rsidR="00D84844" w:rsidRPr="00850030" w:rsidRDefault="00D84844" w:rsidP="00D84844">
      <w:pPr>
        <w:pStyle w:val="DaftarParagraf"/>
        <w:ind w:left="0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Pengambilan</w:t>
      </w:r>
      <w:proofErr w:type="spellEnd"/>
      <w:r w:rsidRPr="00850030">
        <w:rPr>
          <w:rFonts w:asciiTheme="majorHAnsi" w:hAnsiTheme="majorHAnsi"/>
        </w:rPr>
        <w:t xml:space="preserve"> data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guru dan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menggunakan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lembar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pengamatan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kegiatan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berlangsung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</w:t>
      </w:r>
      <w:proofErr w:type="spellStart"/>
      <w:r w:rsidRPr="00850030">
        <w:rPr>
          <w:rFonts w:asciiTheme="majorHAnsi" w:hAnsiTheme="majorHAnsi"/>
        </w:rPr>
        <w:t>sampai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II. </w:t>
      </w:r>
      <w:proofErr w:type="spellStart"/>
      <w:r w:rsidRPr="00850030">
        <w:rPr>
          <w:rFonts w:asciiTheme="majorHAnsi" w:hAnsiTheme="majorHAnsi"/>
        </w:rPr>
        <w:t>Setelah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diterapkan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menggunakan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, </w:t>
      </w:r>
      <w:proofErr w:type="spellStart"/>
      <w:r w:rsidRPr="00850030">
        <w:rPr>
          <w:rFonts w:asciiTheme="majorHAnsi" w:hAnsiTheme="majorHAnsi"/>
        </w:rPr>
        <w:t>diketahui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terjadi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guru dan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</w:t>
      </w:r>
      <w:proofErr w:type="spellStart"/>
      <w:r w:rsidRPr="00850030">
        <w:rPr>
          <w:rFonts w:asciiTheme="majorHAnsi" w:hAnsiTheme="majorHAnsi"/>
        </w:rPr>
        <w:t>ke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</w:t>
      </w:r>
    </w:p>
    <w:p w14:paraId="2B6C30FA" w14:textId="77777777" w:rsidR="00D84844" w:rsidRPr="00850030" w:rsidRDefault="00D84844" w:rsidP="00D84844">
      <w:pPr>
        <w:pStyle w:val="DaftarParagraf"/>
        <w:spacing w:line="360" w:lineRule="auto"/>
        <w:ind w:left="0"/>
        <w:rPr>
          <w:rFonts w:asciiTheme="majorHAnsi" w:hAnsiTheme="majorHAnsi"/>
          <w:b/>
          <w:bCs/>
        </w:rPr>
      </w:pPr>
      <w:r w:rsidRPr="00850030">
        <w:rPr>
          <w:rFonts w:asciiTheme="majorHAnsi" w:hAnsiTheme="majorHAnsi"/>
        </w:rPr>
        <w:tab/>
      </w:r>
      <w:r w:rsidRPr="00850030">
        <w:rPr>
          <w:rFonts w:asciiTheme="majorHAnsi" w:hAnsiTheme="majorHAnsi"/>
        </w:rPr>
        <w:tab/>
      </w:r>
      <w:r w:rsidRPr="00850030">
        <w:rPr>
          <w:rFonts w:asciiTheme="majorHAnsi" w:hAnsiTheme="majorHAnsi"/>
        </w:rPr>
        <w:tab/>
      </w:r>
      <w:r w:rsidRPr="00850030">
        <w:rPr>
          <w:rFonts w:asciiTheme="majorHAnsi" w:hAnsiTheme="majorHAnsi"/>
          <w:b/>
          <w:bCs/>
        </w:rPr>
        <w:t xml:space="preserve">Tabel 2. Hasil Data </w:t>
      </w:r>
      <w:proofErr w:type="spellStart"/>
      <w:r w:rsidRPr="00850030">
        <w:rPr>
          <w:rFonts w:asciiTheme="majorHAnsi" w:hAnsiTheme="majorHAnsi"/>
          <w:b/>
          <w:bCs/>
        </w:rPr>
        <w:t>Aktivitas</w:t>
      </w:r>
      <w:proofErr w:type="spellEnd"/>
      <w:r w:rsidRPr="00850030">
        <w:rPr>
          <w:rFonts w:asciiTheme="majorHAnsi" w:hAnsiTheme="majorHAnsi"/>
          <w:b/>
          <w:bCs/>
        </w:rPr>
        <w:t xml:space="preserve"> Guru dan </w:t>
      </w:r>
      <w:proofErr w:type="spellStart"/>
      <w:r w:rsidRPr="00850030">
        <w:rPr>
          <w:rFonts w:asciiTheme="majorHAnsi" w:hAnsiTheme="majorHAnsi"/>
          <w:b/>
          <w:bCs/>
        </w:rPr>
        <w:t>Peserta</w:t>
      </w:r>
      <w:proofErr w:type="spellEnd"/>
      <w:r w:rsidRPr="00850030">
        <w:rPr>
          <w:rFonts w:asciiTheme="majorHAnsi" w:hAnsiTheme="majorHAnsi"/>
          <w:b/>
          <w:bCs/>
        </w:rPr>
        <w:t xml:space="preserve"> Didik </w:t>
      </w:r>
      <w:proofErr w:type="spellStart"/>
      <w:r w:rsidRPr="00850030">
        <w:rPr>
          <w:rFonts w:asciiTheme="majorHAnsi" w:hAnsiTheme="majorHAnsi"/>
          <w:b/>
          <w:bCs/>
        </w:rPr>
        <w:t>Kelas</w:t>
      </w:r>
      <w:proofErr w:type="spellEnd"/>
      <w:r w:rsidRPr="00850030">
        <w:rPr>
          <w:rFonts w:asciiTheme="majorHAnsi" w:hAnsiTheme="majorHAnsi"/>
          <w:b/>
          <w:bCs/>
        </w:rPr>
        <w:t xml:space="preserve"> IV</w:t>
      </w:r>
    </w:p>
    <w:tbl>
      <w:tblPr>
        <w:tblStyle w:val="KisiTabel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1966"/>
        <w:gridCol w:w="1559"/>
        <w:gridCol w:w="1559"/>
        <w:gridCol w:w="1701"/>
        <w:gridCol w:w="1661"/>
      </w:tblGrid>
      <w:tr w:rsidR="00D84844" w:rsidRPr="00850030" w14:paraId="55211E64" w14:textId="77777777" w:rsidTr="00D24C49">
        <w:trPr>
          <w:trHeight w:val="1039"/>
        </w:trPr>
        <w:tc>
          <w:tcPr>
            <w:tcW w:w="570" w:type="dxa"/>
          </w:tcPr>
          <w:p w14:paraId="709FAADA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No.</w:t>
            </w:r>
          </w:p>
        </w:tc>
        <w:tc>
          <w:tcPr>
            <w:tcW w:w="1966" w:type="dxa"/>
          </w:tcPr>
          <w:p w14:paraId="386A6AB3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658C3875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Aktivitas</w:t>
            </w:r>
            <w:proofErr w:type="spellEnd"/>
          </w:p>
        </w:tc>
        <w:tc>
          <w:tcPr>
            <w:tcW w:w="1559" w:type="dxa"/>
          </w:tcPr>
          <w:p w14:paraId="4F5EBBC4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 xml:space="preserve">Rata-Rata Nilai </w:t>
            </w: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Siklus</w:t>
            </w:r>
            <w:proofErr w:type="spellEnd"/>
            <w:r w:rsidRPr="00850030">
              <w:rPr>
                <w:rFonts w:asciiTheme="majorHAnsi" w:hAnsiTheme="majorHAnsi" w:cs="Times New Roman"/>
                <w:b/>
                <w:bCs/>
              </w:rPr>
              <w:t xml:space="preserve"> </w:t>
            </w:r>
          </w:p>
          <w:p w14:paraId="00563130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>I</w:t>
            </w:r>
          </w:p>
        </w:tc>
        <w:tc>
          <w:tcPr>
            <w:tcW w:w="1559" w:type="dxa"/>
          </w:tcPr>
          <w:p w14:paraId="05A9AFE5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59CD932C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Kategori</w:t>
            </w:r>
            <w:proofErr w:type="spellEnd"/>
          </w:p>
        </w:tc>
        <w:tc>
          <w:tcPr>
            <w:tcW w:w="1701" w:type="dxa"/>
          </w:tcPr>
          <w:p w14:paraId="3E93E2ED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 xml:space="preserve">Rata-Rata </w:t>
            </w:r>
          </w:p>
          <w:p w14:paraId="4A756CEC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850030">
              <w:rPr>
                <w:rFonts w:asciiTheme="majorHAnsi" w:hAnsiTheme="majorHAnsi" w:cs="Times New Roman"/>
                <w:b/>
                <w:bCs/>
              </w:rPr>
              <w:t xml:space="preserve">Nilai </w:t>
            </w:r>
          </w:p>
          <w:p w14:paraId="15E076E0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Siklus</w:t>
            </w:r>
            <w:proofErr w:type="spellEnd"/>
            <w:r w:rsidRPr="00850030">
              <w:rPr>
                <w:rFonts w:asciiTheme="majorHAnsi" w:hAnsiTheme="majorHAnsi" w:cs="Times New Roman"/>
                <w:b/>
                <w:bCs/>
              </w:rPr>
              <w:t xml:space="preserve"> II</w:t>
            </w:r>
          </w:p>
        </w:tc>
        <w:tc>
          <w:tcPr>
            <w:tcW w:w="1661" w:type="dxa"/>
          </w:tcPr>
          <w:p w14:paraId="5F3D1A62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</w:p>
          <w:p w14:paraId="462A057B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  <w:b/>
                <w:bCs/>
              </w:rPr>
            </w:pPr>
            <w:proofErr w:type="spellStart"/>
            <w:r w:rsidRPr="00850030">
              <w:rPr>
                <w:rFonts w:asciiTheme="majorHAnsi" w:hAnsiTheme="majorHAnsi" w:cs="Times New Roman"/>
                <w:b/>
                <w:bCs/>
              </w:rPr>
              <w:t>Kategori</w:t>
            </w:r>
            <w:proofErr w:type="spellEnd"/>
          </w:p>
        </w:tc>
      </w:tr>
      <w:tr w:rsidR="00D84844" w:rsidRPr="00850030" w14:paraId="61C43623" w14:textId="77777777" w:rsidTr="00D24C49">
        <w:tc>
          <w:tcPr>
            <w:tcW w:w="570" w:type="dxa"/>
          </w:tcPr>
          <w:p w14:paraId="7297D2F1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r w:rsidRPr="00850030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966" w:type="dxa"/>
          </w:tcPr>
          <w:p w14:paraId="458467FA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850030">
              <w:rPr>
                <w:rFonts w:asciiTheme="majorHAnsi" w:hAnsiTheme="majorHAnsi" w:cs="Times New Roman"/>
              </w:rPr>
              <w:t>Aktivitas</w:t>
            </w:r>
            <w:proofErr w:type="spellEnd"/>
            <w:r w:rsidRPr="00850030">
              <w:rPr>
                <w:rFonts w:asciiTheme="majorHAnsi" w:hAnsiTheme="majorHAnsi" w:cs="Times New Roman"/>
              </w:rPr>
              <w:t xml:space="preserve"> Guru</w:t>
            </w:r>
          </w:p>
        </w:tc>
        <w:tc>
          <w:tcPr>
            <w:tcW w:w="1559" w:type="dxa"/>
          </w:tcPr>
          <w:p w14:paraId="0395C88D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r w:rsidRPr="00850030">
              <w:rPr>
                <w:rFonts w:asciiTheme="majorHAnsi" w:hAnsiTheme="majorHAnsi" w:cs="Times New Roman"/>
              </w:rPr>
              <w:t>2,61</w:t>
            </w:r>
          </w:p>
        </w:tc>
        <w:tc>
          <w:tcPr>
            <w:tcW w:w="1559" w:type="dxa"/>
          </w:tcPr>
          <w:p w14:paraId="243B7DD3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850030">
              <w:rPr>
                <w:rFonts w:asciiTheme="majorHAnsi" w:hAnsiTheme="majorHAnsi" w:cs="Times New Roman"/>
              </w:rPr>
              <w:t>Cukup</w:t>
            </w:r>
            <w:proofErr w:type="spellEnd"/>
          </w:p>
        </w:tc>
        <w:tc>
          <w:tcPr>
            <w:tcW w:w="1701" w:type="dxa"/>
          </w:tcPr>
          <w:p w14:paraId="1956CEC3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r w:rsidRPr="00850030">
              <w:rPr>
                <w:rFonts w:asciiTheme="majorHAnsi" w:hAnsiTheme="majorHAnsi" w:cs="Times New Roman"/>
              </w:rPr>
              <w:t>3,18</w:t>
            </w:r>
          </w:p>
        </w:tc>
        <w:tc>
          <w:tcPr>
            <w:tcW w:w="1661" w:type="dxa"/>
          </w:tcPr>
          <w:p w14:paraId="3246D0C7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r w:rsidRPr="00850030">
              <w:rPr>
                <w:rFonts w:asciiTheme="majorHAnsi" w:hAnsiTheme="majorHAnsi" w:cs="Times New Roman"/>
              </w:rPr>
              <w:t>Baik</w:t>
            </w:r>
          </w:p>
        </w:tc>
      </w:tr>
      <w:tr w:rsidR="00D84844" w:rsidRPr="00850030" w14:paraId="7BB19058" w14:textId="77777777" w:rsidTr="00D24C49">
        <w:trPr>
          <w:trHeight w:val="638"/>
        </w:trPr>
        <w:tc>
          <w:tcPr>
            <w:tcW w:w="570" w:type="dxa"/>
          </w:tcPr>
          <w:p w14:paraId="3F5DC05F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r w:rsidRPr="00850030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966" w:type="dxa"/>
          </w:tcPr>
          <w:p w14:paraId="0AA9C652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850030">
              <w:rPr>
                <w:rFonts w:asciiTheme="majorHAnsi" w:hAnsiTheme="majorHAnsi" w:cs="Times New Roman"/>
              </w:rPr>
              <w:t>Aktivitas</w:t>
            </w:r>
            <w:proofErr w:type="spellEnd"/>
            <w:r w:rsidRPr="00850030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850030">
              <w:rPr>
                <w:rFonts w:asciiTheme="majorHAnsi" w:hAnsiTheme="majorHAnsi" w:cs="Times New Roman"/>
              </w:rPr>
              <w:t>Peserta</w:t>
            </w:r>
            <w:proofErr w:type="spellEnd"/>
            <w:r w:rsidRPr="00850030">
              <w:rPr>
                <w:rFonts w:asciiTheme="majorHAnsi" w:hAnsiTheme="majorHAnsi" w:cs="Times New Roman"/>
              </w:rPr>
              <w:t xml:space="preserve"> Didik</w:t>
            </w:r>
          </w:p>
        </w:tc>
        <w:tc>
          <w:tcPr>
            <w:tcW w:w="1559" w:type="dxa"/>
          </w:tcPr>
          <w:p w14:paraId="2E29E80B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r w:rsidRPr="00850030">
              <w:rPr>
                <w:rFonts w:asciiTheme="majorHAnsi" w:hAnsiTheme="majorHAnsi" w:cs="Times New Roman"/>
              </w:rPr>
              <w:t>2,43</w:t>
            </w:r>
          </w:p>
        </w:tc>
        <w:tc>
          <w:tcPr>
            <w:tcW w:w="1559" w:type="dxa"/>
          </w:tcPr>
          <w:p w14:paraId="18B7C6F0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850030">
              <w:rPr>
                <w:rFonts w:asciiTheme="majorHAnsi" w:hAnsiTheme="majorHAnsi" w:cs="Times New Roman"/>
              </w:rPr>
              <w:t>Cukup</w:t>
            </w:r>
            <w:proofErr w:type="spellEnd"/>
            <w:r w:rsidRPr="00850030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701" w:type="dxa"/>
          </w:tcPr>
          <w:p w14:paraId="5D57AFF7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r w:rsidRPr="00850030">
              <w:rPr>
                <w:rFonts w:asciiTheme="majorHAnsi" w:hAnsiTheme="majorHAnsi" w:cs="Times New Roman"/>
              </w:rPr>
              <w:t>3,06</w:t>
            </w:r>
          </w:p>
        </w:tc>
        <w:tc>
          <w:tcPr>
            <w:tcW w:w="1661" w:type="dxa"/>
          </w:tcPr>
          <w:p w14:paraId="08067B37" w14:textId="77777777" w:rsidR="00D84844" w:rsidRPr="00850030" w:rsidRDefault="00D84844" w:rsidP="00D24C49">
            <w:pPr>
              <w:pStyle w:val="DaftarParagraf"/>
              <w:spacing w:line="360" w:lineRule="auto"/>
              <w:ind w:left="0"/>
              <w:jc w:val="center"/>
              <w:rPr>
                <w:rFonts w:asciiTheme="majorHAnsi" w:hAnsiTheme="majorHAnsi" w:cs="Times New Roman"/>
              </w:rPr>
            </w:pPr>
            <w:r w:rsidRPr="00850030">
              <w:rPr>
                <w:rFonts w:asciiTheme="majorHAnsi" w:hAnsiTheme="majorHAnsi" w:cs="Times New Roman"/>
              </w:rPr>
              <w:t>Baik</w:t>
            </w:r>
          </w:p>
        </w:tc>
      </w:tr>
    </w:tbl>
    <w:p w14:paraId="65FB75FB" w14:textId="77777777" w:rsidR="00D84844" w:rsidRPr="00850030" w:rsidRDefault="00D84844" w:rsidP="00D84844">
      <w:pPr>
        <w:pStyle w:val="DaftarParagraf"/>
        <w:spacing w:line="360" w:lineRule="auto"/>
        <w:ind w:left="0" w:firstLine="720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 </w:t>
      </w:r>
    </w:p>
    <w:p w14:paraId="7AE9FB51" w14:textId="77777777" w:rsidR="00D84844" w:rsidRPr="00850030" w:rsidRDefault="00D84844" w:rsidP="00D84844">
      <w:pPr>
        <w:spacing w:line="360" w:lineRule="auto"/>
        <w:rPr>
          <w:rFonts w:asciiTheme="majorHAnsi" w:hAnsiTheme="majorHAnsi"/>
        </w:rPr>
      </w:pPr>
      <w:r w:rsidRPr="00850030">
        <w:rPr>
          <w:rFonts w:asciiTheme="majorHAnsi" w:hAnsiTheme="majorHAnsi"/>
          <w:noProof/>
        </w:rPr>
        <w:drawing>
          <wp:inline distT="0" distB="0" distL="0" distR="0" wp14:anchorId="19CA75B3" wp14:editId="07121285">
            <wp:extent cx="5711483" cy="2060575"/>
            <wp:effectExtent l="0" t="0" r="3810" b="15875"/>
            <wp:docPr id="175566400" name="Baga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238EAED" w14:textId="0F9764BC" w:rsidR="00D84844" w:rsidRPr="00850030" w:rsidRDefault="00D84844" w:rsidP="00D84844">
      <w:pPr>
        <w:spacing w:line="360" w:lineRule="auto"/>
        <w:ind w:left="1440" w:firstLine="720"/>
        <w:rPr>
          <w:rFonts w:asciiTheme="majorHAnsi" w:hAnsiTheme="majorHAnsi"/>
          <w:b/>
          <w:bCs/>
        </w:rPr>
      </w:pPr>
      <w:r w:rsidRPr="00850030">
        <w:rPr>
          <w:rFonts w:asciiTheme="majorHAnsi" w:hAnsiTheme="majorHAnsi"/>
          <w:b/>
          <w:bCs/>
        </w:rPr>
        <w:t xml:space="preserve">Gambar 2. </w:t>
      </w:r>
      <w:proofErr w:type="spellStart"/>
      <w:r w:rsidRPr="00850030">
        <w:rPr>
          <w:rFonts w:asciiTheme="majorHAnsi" w:hAnsiTheme="majorHAnsi"/>
          <w:b/>
          <w:bCs/>
        </w:rPr>
        <w:t>Grafik</w:t>
      </w:r>
      <w:proofErr w:type="spellEnd"/>
      <w:r w:rsidRPr="00850030">
        <w:rPr>
          <w:rFonts w:asciiTheme="majorHAnsi" w:hAnsiTheme="majorHAnsi"/>
          <w:b/>
          <w:bCs/>
        </w:rPr>
        <w:t xml:space="preserve"> Data </w:t>
      </w:r>
      <w:proofErr w:type="spellStart"/>
      <w:r w:rsidRPr="00850030">
        <w:rPr>
          <w:rFonts w:asciiTheme="majorHAnsi" w:hAnsiTheme="majorHAnsi"/>
          <w:b/>
          <w:bCs/>
        </w:rPr>
        <w:t>Aktivitas</w:t>
      </w:r>
      <w:proofErr w:type="spellEnd"/>
      <w:r w:rsidRPr="00850030">
        <w:rPr>
          <w:rFonts w:asciiTheme="majorHAnsi" w:hAnsiTheme="majorHAnsi"/>
          <w:b/>
          <w:bCs/>
        </w:rPr>
        <w:t xml:space="preserve"> Guru dan </w:t>
      </w:r>
      <w:proofErr w:type="spellStart"/>
      <w:r w:rsidRPr="00850030">
        <w:rPr>
          <w:rFonts w:asciiTheme="majorHAnsi" w:hAnsiTheme="majorHAnsi"/>
          <w:b/>
          <w:bCs/>
        </w:rPr>
        <w:t>Peserta</w:t>
      </w:r>
      <w:proofErr w:type="spellEnd"/>
      <w:r w:rsidRPr="00850030">
        <w:rPr>
          <w:rFonts w:asciiTheme="majorHAnsi" w:hAnsiTheme="majorHAnsi"/>
          <w:b/>
          <w:bCs/>
        </w:rPr>
        <w:t xml:space="preserve"> Didik</w:t>
      </w:r>
    </w:p>
    <w:p w14:paraId="4C994C74" w14:textId="77777777" w:rsidR="00D84844" w:rsidRPr="00850030" w:rsidRDefault="00D84844" w:rsidP="002D0399">
      <w:pPr>
        <w:pStyle w:val="DaftarParagraf"/>
        <w:ind w:left="0" w:firstLine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Berdasarkan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tabel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diatas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terlihat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guru dan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guru </w:t>
      </w:r>
      <w:proofErr w:type="spellStart"/>
      <w:r w:rsidRPr="00850030">
        <w:rPr>
          <w:rFonts w:asciiTheme="majorHAnsi" w:hAnsiTheme="majorHAnsi"/>
        </w:rPr>
        <w:t>mengelola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</w:t>
      </w:r>
      <w:proofErr w:type="spellStart"/>
      <w:r w:rsidRPr="00850030">
        <w:rPr>
          <w:rFonts w:asciiTheme="majorHAnsi" w:hAnsiTheme="majorHAnsi"/>
        </w:rPr>
        <w:t>berkategori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cukup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2,61, </w:t>
      </w:r>
      <w:proofErr w:type="spellStart"/>
      <w:r w:rsidRPr="00850030">
        <w:rPr>
          <w:rFonts w:asciiTheme="majorHAnsi" w:hAnsiTheme="majorHAnsi"/>
        </w:rPr>
        <w:t>sedangkan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guru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mengelola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mengalami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sehingga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3,18. Hal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menunjukkan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bahwa</w:t>
      </w:r>
      <w:proofErr w:type="spellEnd"/>
      <w:r w:rsidRPr="00850030">
        <w:rPr>
          <w:rFonts w:asciiTheme="majorHAnsi" w:hAnsiTheme="majorHAnsi"/>
        </w:rPr>
        <w:t xml:space="preserve"> guru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mengelola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menggunakan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>.</w:t>
      </w:r>
    </w:p>
    <w:p w14:paraId="0706C552" w14:textId="64727E1A" w:rsidR="00D84844" w:rsidRDefault="00D84844" w:rsidP="002D0399">
      <w:pPr>
        <w:pStyle w:val="DaftarParagraf"/>
        <w:tabs>
          <w:tab w:val="left" w:pos="567"/>
        </w:tabs>
        <w:ind w:left="0" w:firstLine="426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lastRenderedPageBreak/>
        <w:t xml:space="preserve"> </w:t>
      </w:r>
      <w:r w:rsidRPr="00850030">
        <w:rPr>
          <w:rFonts w:asciiTheme="majorHAnsi" w:hAnsiTheme="majorHAnsi"/>
        </w:rPr>
        <w:tab/>
      </w:r>
      <w:proofErr w:type="spellStart"/>
      <w:r w:rsidRPr="00850030">
        <w:rPr>
          <w:rFonts w:asciiTheme="majorHAnsi" w:hAnsiTheme="majorHAnsi"/>
        </w:rPr>
        <w:t>Pengambilan</w:t>
      </w:r>
      <w:proofErr w:type="spellEnd"/>
      <w:r w:rsidRPr="00850030">
        <w:rPr>
          <w:rFonts w:asciiTheme="majorHAnsi" w:hAnsiTheme="majorHAnsi"/>
        </w:rPr>
        <w:t xml:space="preserve"> data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dilakukan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saat</w:t>
      </w:r>
      <w:proofErr w:type="spellEnd"/>
      <w:r w:rsidRPr="00850030">
        <w:rPr>
          <w:rFonts w:asciiTheme="majorHAnsi" w:hAnsiTheme="majorHAnsi"/>
        </w:rPr>
        <w:t xml:space="preserve">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di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</w:t>
      </w:r>
      <w:proofErr w:type="spellStart"/>
      <w:r w:rsidRPr="00850030">
        <w:rPr>
          <w:rFonts w:asciiTheme="majorHAnsi" w:hAnsiTheme="majorHAnsi"/>
        </w:rPr>
        <w:t>maupun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II.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mengalami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</w:t>
      </w:r>
      <w:proofErr w:type="spellStart"/>
      <w:r w:rsidRPr="00850030">
        <w:rPr>
          <w:rFonts w:asciiTheme="majorHAnsi" w:hAnsiTheme="majorHAnsi"/>
        </w:rPr>
        <w:t>berkategori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cukup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2,43,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pengamatan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3,06.</w:t>
      </w:r>
    </w:p>
    <w:p w14:paraId="5488E6A5" w14:textId="77777777" w:rsidR="00850030" w:rsidRPr="00850030" w:rsidRDefault="00850030" w:rsidP="00D84844">
      <w:pPr>
        <w:pStyle w:val="DaftarParagraf"/>
        <w:ind w:left="0"/>
        <w:jc w:val="both"/>
        <w:rPr>
          <w:rFonts w:asciiTheme="majorHAnsi" w:hAnsiTheme="majorHAnsi"/>
        </w:rPr>
      </w:pPr>
    </w:p>
    <w:p w14:paraId="1AEBBCCE" w14:textId="7623D46C" w:rsidR="00850030" w:rsidRPr="00850030" w:rsidRDefault="00850030">
      <w:pPr>
        <w:jc w:val="both"/>
        <w:rPr>
          <w:rFonts w:asciiTheme="majorHAnsi" w:eastAsia="Cambria" w:hAnsiTheme="majorHAnsi" w:cs="Cambria"/>
          <w:b/>
          <w:color w:val="000000"/>
        </w:rPr>
      </w:pPr>
      <w:r>
        <w:rPr>
          <w:rFonts w:asciiTheme="majorHAnsi" w:eastAsia="Cambria" w:hAnsiTheme="majorHAnsi" w:cs="Cambria"/>
          <w:b/>
          <w:color w:val="000000"/>
        </w:rPr>
        <w:t>KESIMPULAN</w:t>
      </w:r>
    </w:p>
    <w:p w14:paraId="2621A7E5" w14:textId="77777777" w:rsidR="00D84844" w:rsidRDefault="00D84844" w:rsidP="00D84844">
      <w:pPr>
        <w:jc w:val="both"/>
        <w:rPr>
          <w:rFonts w:asciiTheme="majorHAnsi" w:hAnsiTheme="majorHAnsi"/>
        </w:rPr>
      </w:pPr>
      <w:bookmarkStart w:id="2" w:name="_Hlk191579373"/>
      <w:proofErr w:type="spellStart"/>
      <w:r w:rsidRPr="00850030">
        <w:rPr>
          <w:rFonts w:asciiTheme="majorHAnsi" w:hAnsiTheme="majorHAnsi"/>
        </w:rPr>
        <w:t>Berdasarkan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mengenai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penerapan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dalam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di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IV SDN 5 </w:t>
      </w:r>
      <w:proofErr w:type="spellStart"/>
      <w:r w:rsidRPr="00850030">
        <w:rPr>
          <w:rFonts w:asciiTheme="majorHAnsi" w:hAnsiTheme="majorHAnsi"/>
        </w:rPr>
        <w:t>Palangka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ditarik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kesimpulan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sebagai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berikut</w:t>
      </w:r>
      <w:proofErr w:type="spellEnd"/>
      <w:r w:rsidRPr="00850030">
        <w:rPr>
          <w:rFonts w:asciiTheme="majorHAnsi" w:hAnsiTheme="majorHAnsi"/>
        </w:rPr>
        <w:t xml:space="preserve">: Hasil data </w:t>
      </w:r>
      <w:proofErr w:type="spellStart"/>
      <w:r w:rsidRPr="00850030">
        <w:rPr>
          <w:rFonts w:asciiTheme="majorHAnsi" w:hAnsiTheme="majorHAnsi"/>
        </w:rPr>
        <w:t>awal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muatan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Indonesia </w:t>
      </w:r>
      <w:proofErr w:type="spellStart"/>
      <w:r w:rsidRPr="00850030">
        <w:rPr>
          <w:rFonts w:asciiTheme="majorHAnsi" w:hAnsiTheme="majorHAnsi"/>
        </w:rPr>
        <w:t>sebelum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menerapkan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. Hasil data </w:t>
      </w:r>
      <w:proofErr w:type="spellStart"/>
      <w:r w:rsidRPr="00850030">
        <w:rPr>
          <w:rFonts w:asciiTheme="majorHAnsi" w:hAnsiTheme="majorHAnsi"/>
        </w:rPr>
        <w:t>awal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19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terdapat</w:t>
      </w:r>
      <w:proofErr w:type="spellEnd"/>
      <w:r w:rsidRPr="00850030">
        <w:rPr>
          <w:rFonts w:asciiTheme="majorHAnsi" w:hAnsiTheme="majorHAnsi"/>
        </w:rPr>
        <w:t xml:space="preserve"> 7 orang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tuntas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63,42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klasikal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hanya</w:t>
      </w:r>
      <w:proofErr w:type="spellEnd"/>
      <w:r w:rsidRPr="00850030">
        <w:rPr>
          <w:rFonts w:asciiTheme="majorHAnsi" w:hAnsiTheme="majorHAnsi"/>
        </w:rPr>
        <w:t xml:space="preserve"> 36,84%.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</w:t>
      </w:r>
      <w:proofErr w:type="spellStart"/>
      <w:r w:rsidRPr="00850030">
        <w:rPr>
          <w:rFonts w:asciiTheme="majorHAnsi" w:hAnsiTheme="majorHAnsi"/>
        </w:rPr>
        <w:t>setelah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menerapkan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muatan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Indonesia </w:t>
      </w:r>
      <w:proofErr w:type="spellStart"/>
      <w:r w:rsidRPr="00850030">
        <w:rPr>
          <w:rFonts w:asciiTheme="majorHAnsi" w:hAnsiTheme="majorHAnsi"/>
        </w:rPr>
        <w:t>sehingga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adanya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. Hasil data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19 orang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terdapat</w:t>
      </w:r>
      <w:proofErr w:type="spellEnd"/>
      <w:r w:rsidRPr="00850030">
        <w:rPr>
          <w:rFonts w:asciiTheme="majorHAnsi" w:hAnsiTheme="majorHAnsi"/>
        </w:rPr>
        <w:t xml:space="preserve"> 12 orang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tuntas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70,15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klasikal</w:t>
      </w:r>
      <w:proofErr w:type="spellEnd"/>
      <w:r w:rsidRPr="00850030">
        <w:rPr>
          <w:rFonts w:asciiTheme="majorHAnsi" w:hAnsiTheme="majorHAnsi"/>
        </w:rPr>
        <w:t xml:space="preserve"> 63,15% </w:t>
      </w:r>
      <w:proofErr w:type="spellStart"/>
      <w:r w:rsidRPr="00850030">
        <w:rPr>
          <w:rFonts w:asciiTheme="majorHAnsi" w:hAnsiTheme="majorHAnsi"/>
        </w:rPr>
        <w:t>Sedangkan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Pada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menerapkan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muatan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Indonesia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2,43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cukup</w:t>
      </w:r>
      <w:proofErr w:type="spellEnd"/>
      <w:r w:rsidRPr="00850030">
        <w:rPr>
          <w:rFonts w:asciiTheme="majorHAnsi" w:hAnsiTheme="majorHAnsi"/>
        </w:rPr>
        <w:t xml:space="preserve">, dan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guru </w:t>
      </w:r>
      <w:proofErr w:type="spellStart"/>
      <w:r w:rsidRPr="00850030">
        <w:rPr>
          <w:rFonts w:asciiTheme="majorHAnsi" w:hAnsiTheme="majorHAnsi"/>
        </w:rPr>
        <w:t>mengelola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2,61 </w:t>
      </w:r>
      <w:proofErr w:type="spellStart"/>
      <w:r w:rsidRPr="00850030">
        <w:rPr>
          <w:rFonts w:asciiTheme="majorHAnsi" w:hAnsiTheme="majorHAnsi"/>
        </w:rPr>
        <w:t>berkategori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proofErr w:type="gramStart"/>
      <w:r w:rsidRPr="00850030">
        <w:rPr>
          <w:rFonts w:asciiTheme="majorHAnsi" w:hAnsiTheme="majorHAnsi"/>
        </w:rPr>
        <w:t>cukup</w:t>
      </w:r>
      <w:proofErr w:type="spellEnd"/>
      <w:r w:rsidRPr="00850030">
        <w:rPr>
          <w:rFonts w:asciiTheme="majorHAnsi" w:hAnsiTheme="majorHAnsi"/>
        </w:rPr>
        <w:t>,.</w:t>
      </w:r>
      <w:proofErr w:type="gram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menerapkan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muatan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gramStart"/>
      <w:r w:rsidRPr="00850030">
        <w:rPr>
          <w:rFonts w:asciiTheme="majorHAnsi" w:hAnsiTheme="majorHAnsi"/>
        </w:rPr>
        <w:t>Indonesia  pada</w:t>
      </w:r>
      <w:proofErr w:type="gram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IV. </w:t>
      </w:r>
      <w:proofErr w:type="spellStart"/>
      <w:r w:rsidRPr="00850030">
        <w:rPr>
          <w:rFonts w:asciiTheme="majorHAnsi" w:hAnsiTheme="majorHAnsi"/>
        </w:rPr>
        <w:t>Terdapat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peningkatan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hasil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dilihat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data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dari</w:t>
      </w:r>
      <w:proofErr w:type="spellEnd"/>
      <w:r w:rsidRPr="00850030">
        <w:rPr>
          <w:rFonts w:asciiTheme="majorHAnsi" w:hAnsiTheme="majorHAnsi"/>
        </w:rPr>
        <w:t xml:space="preserve"> 19 orang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terdapat</w:t>
      </w:r>
      <w:proofErr w:type="spellEnd"/>
      <w:r w:rsidRPr="00850030">
        <w:rPr>
          <w:rFonts w:asciiTheme="majorHAnsi" w:hAnsiTheme="majorHAnsi"/>
        </w:rPr>
        <w:t xml:space="preserve"> 17 orang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yang </w:t>
      </w:r>
      <w:proofErr w:type="spellStart"/>
      <w:r w:rsidRPr="00850030">
        <w:rPr>
          <w:rFonts w:asciiTheme="majorHAnsi" w:hAnsiTheme="majorHAnsi"/>
        </w:rPr>
        <w:t>tuntas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81,47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ketuntasan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klasikal</w:t>
      </w:r>
      <w:proofErr w:type="spellEnd"/>
      <w:r w:rsidRPr="00850030">
        <w:rPr>
          <w:rFonts w:asciiTheme="majorHAnsi" w:hAnsiTheme="majorHAnsi"/>
        </w:rPr>
        <w:t xml:space="preserve"> 89,48%. </w:t>
      </w:r>
      <w:proofErr w:type="spellStart"/>
      <w:r w:rsidRPr="00850030">
        <w:rPr>
          <w:rFonts w:asciiTheme="majorHAnsi" w:hAnsiTheme="majorHAnsi"/>
        </w:rPr>
        <w:t>Sedangkan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peserta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didik</w:t>
      </w:r>
      <w:proofErr w:type="spellEnd"/>
      <w:r w:rsidRPr="00850030">
        <w:rPr>
          <w:rFonts w:asciiTheme="majorHAnsi" w:hAnsiTheme="majorHAnsi"/>
        </w:rPr>
        <w:t xml:space="preserve"> Pada proses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keterampilan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berbicara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menerapkan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muatan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bahasa</w:t>
      </w:r>
      <w:proofErr w:type="spellEnd"/>
      <w:r w:rsidRPr="00850030">
        <w:rPr>
          <w:rFonts w:asciiTheme="majorHAnsi" w:hAnsiTheme="majorHAnsi"/>
        </w:rPr>
        <w:t xml:space="preserve"> Indonesia </w:t>
      </w:r>
      <w:proofErr w:type="spellStart"/>
      <w:r w:rsidRPr="00850030">
        <w:rPr>
          <w:rFonts w:asciiTheme="majorHAnsi" w:hAnsiTheme="majorHAnsi"/>
        </w:rPr>
        <w:t>menjadi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meningkat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dilihat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3,06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, dan </w:t>
      </w:r>
      <w:proofErr w:type="spellStart"/>
      <w:r w:rsidRPr="00850030">
        <w:rPr>
          <w:rFonts w:asciiTheme="majorHAnsi" w:hAnsiTheme="majorHAnsi"/>
        </w:rPr>
        <w:t>aktivitas</w:t>
      </w:r>
      <w:proofErr w:type="spellEnd"/>
      <w:r w:rsidRPr="00850030">
        <w:rPr>
          <w:rFonts w:asciiTheme="majorHAnsi" w:hAnsiTheme="majorHAnsi"/>
        </w:rPr>
        <w:t xml:space="preserve"> guru </w:t>
      </w:r>
      <w:proofErr w:type="spellStart"/>
      <w:r w:rsidRPr="00850030">
        <w:rPr>
          <w:rFonts w:asciiTheme="majorHAnsi" w:hAnsiTheme="majorHAnsi"/>
        </w:rPr>
        <w:t>mengelola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pada </w:t>
      </w:r>
      <w:proofErr w:type="spellStart"/>
      <w:r w:rsidRPr="00850030">
        <w:rPr>
          <w:rFonts w:asciiTheme="majorHAnsi" w:hAnsiTheme="majorHAnsi"/>
        </w:rPr>
        <w:t>siklus</w:t>
      </w:r>
      <w:proofErr w:type="spellEnd"/>
      <w:r w:rsidRPr="00850030">
        <w:rPr>
          <w:rFonts w:asciiTheme="majorHAnsi" w:hAnsiTheme="majorHAnsi"/>
        </w:rPr>
        <w:t xml:space="preserve"> II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nilai</w:t>
      </w:r>
      <w:proofErr w:type="spellEnd"/>
      <w:r w:rsidRPr="00850030">
        <w:rPr>
          <w:rFonts w:asciiTheme="majorHAnsi" w:hAnsiTheme="majorHAnsi"/>
        </w:rPr>
        <w:t xml:space="preserve"> rata-rata 3,18 </w:t>
      </w:r>
      <w:proofErr w:type="spellStart"/>
      <w:r w:rsidRPr="00850030">
        <w:rPr>
          <w:rFonts w:asciiTheme="majorHAnsi" w:hAnsiTheme="majorHAnsi"/>
        </w:rPr>
        <w:t>berkategori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 xml:space="preserve">. Hal </w:t>
      </w:r>
      <w:proofErr w:type="spellStart"/>
      <w:r w:rsidRPr="00850030">
        <w:rPr>
          <w:rFonts w:asciiTheme="majorHAnsi" w:hAnsiTheme="majorHAnsi"/>
        </w:rPr>
        <w:t>ini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menunjukkan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bahwa</w:t>
      </w:r>
      <w:proofErr w:type="spellEnd"/>
      <w:r w:rsidRPr="00850030">
        <w:rPr>
          <w:rFonts w:asciiTheme="majorHAnsi" w:hAnsiTheme="majorHAnsi"/>
        </w:rPr>
        <w:t xml:space="preserve"> guru </w:t>
      </w:r>
      <w:proofErr w:type="spellStart"/>
      <w:r w:rsidRPr="00850030">
        <w:rPr>
          <w:rFonts w:asciiTheme="majorHAnsi" w:hAnsiTheme="majorHAnsi"/>
        </w:rPr>
        <w:t>dapat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mengelola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menerapkan</w:t>
      </w:r>
      <w:proofErr w:type="spellEnd"/>
      <w:r w:rsidRPr="00850030">
        <w:rPr>
          <w:rFonts w:asciiTheme="majorHAnsi" w:hAnsiTheme="majorHAnsi"/>
        </w:rPr>
        <w:t xml:space="preserve"> media </w:t>
      </w:r>
      <w:proofErr w:type="spellStart"/>
      <w:r w:rsidRPr="00850030">
        <w:rPr>
          <w:rFonts w:asciiTheme="majorHAnsi" w:hAnsiTheme="majorHAnsi"/>
        </w:rPr>
        <w:t>gambar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seri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teknik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cerita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berantai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dengan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baik</w:t>
      </w:r>
      <w:proofErr w:type="spellEnd"/>
      <w:r w:rsidRPr="00850030">
        <w:rPr>
          <w:rFonts w:asciiTheme="majorHAnsi" w:hAnsiTheme="majorHAnsi"/>
        </w:rPr>
        <w:t>.</w:t>
      </w:r>
    </w:p>
    <w:p w14:paraId="44987EB2" w14:textId="77777777" w:rsidR="00850030" w:rsidRPr="00850030" w:rsidRDefault="00850030" w:rsidP="00D84844">
      <w:pPr>
        <w:jc w:val="both"/>
        <w:rPr>
          <w:rFonts w:asciiTheme="majorHAnsi" w:hAnsiTheme="majorHAnsi"/>
        </w:rPr>
      </w:pPr>
    </w:p>
    <w:bookmarkEnd w:id="2"/>
    <w:p w14:paraId="321493E6" w14:textId="3F6CD5AC" w:rsidR="000B4BF1" w:rsidRPr="00850030" w:rsidRDefault="00850030" w:rsidP="000B4BF1">
      <w:pPr>
        <w:jc w:val="both"/>
        <w:rPr>
          <w:rFonts w:asciiTheme="majorHAnsi" w:eastAsia="Cambria" w:hAnsiTheme="majorHAnsi" w:cs="Cambria"/>
        </w:rPr>
      </w:pPr>
      <w:r>
        <w:rPr>
          <w:rFonts w:asciiTheme="majorHAnsi" w:eastAsia="Cambria" w:hAnsiTheme="majorHAnsi" w:cs="Cambria"/>
          <w:b/>
          <w:color w:val="000000"/>
        </w:rPr>
        <w:t>DAFTAR PUSTAKA</w:t>
      </w:r>
    </w:p>
    <w:p w14:paraId="3ADC1EB5" w14:textId="485CF437" w:rsidR="000B4BF1" w:rsidRPr="00850030" w:rsidRDefault="000B4BF1" w:rsidP="00437D93">
      <w:pPr>
        <w:jc w:val="both"/>
        <w:rPr>
          <w:rFonts w:asciiTheme="majorHAnsi" w:hAnsiTheme="majorHAnsi"/>
        </w:rPr>
      </w:pPr>
      <w:bookmarkStart w:id="3" w:name="_Hlk191580158"/>
      <w:r w:rsidRPr="00850030">
        <w:rPr>
          <w:rFonts w:asciiTheme="majorHAnsi" w:hAnsiTheme="majorHAnsi"/>
        </w:rPr>
        <w:t xml:space="preserve">Diplan &amp; Setiawan, M. A. (2018). </w:t>
      </w:r>
      <w:proofErr w:type="spellStart"/>
      <w:r w:rsidRPr="00850030">
        <w:rPr>
          <w:rFonts w:asciiTheme="majorHAnsi" w:hAnsiTheme="majorHAnsi"/>
          <w:i/>
          <w:iCs/>
        </w:rPr>
        <w:t>Penelitian</w:t>
      </w:r>
      <w:proofErr w:type="spellEnd"/>
      <w:r w:rsidRPr="00850030">
        <w:rPr>
          <w:rFonts w:asciiTheme="majorHAnsi" w:hAnsiTheme="majorHAnsi"/>
          <w:i/>
          <w:iCs/>
        </w:rPr>
        <w:t xml:space="preserve"> Tindakan </w:t>
      </w:r>
      <w:proofErr w:type="spellStart"/>
      <w:r w:rsidRPr="00850030">
        <w:rPr>
          <w:rFonts w:asciiTheme="majorHAnsi" w:hAnsiTheme="majorHAnsi"/>
          <w:i/>
          <w:iCs/>
        </w:rPr>
        <w:t>Kelas</w:t>
      </w:r>
      <w:proofErr w:type="spellEnd"/>
      <w:r w:rsidRPr="00850030">
        <w:rPr>
          <w:rFonts w:asciiTheme="majorHAnsi" w:hAnsiTheme="majorHAnsi"/>
        </w:rPr>
        <w:t xml:space="preserve">. </w:t>
      </w:r>
      <w:proofErr w:type="spellStart"/>
      <w:r w:rsidRPr="00850030">
        <w:rPr>
          <w:rFonts w:asciiTheme="majorHAnsi" w:hAnsiTheme="majorHAnsi"/>
        </w:rPr>
        <w:t>Yogjakarta</w:t>
      </w:r>
      <w:proofErr w:type="spellEnd"/>
      <w:r w:rsidRPr="00850030">
        <w:rPr>
          <w:rFonts w:asciiTheme="majorHAnsi" w:hAnsiTheme="majorHAnsi"/>
        </w:rPr>
        <w:t xml:space="preserve">: </w:t>
      </w:r>
      <w:proofErr w:type="spellStart"/>
      <w:r w:rsidRPr="00850030">
        <w:rPr>
          <w:rFonts w:asciiTheme="majorHAnsi" w:hAnsiTheme="majorHAnsi"/>
        </w:rPr>
        <w:t>Deepublish</w:t>
      </w:r>
      <w:proofErr w:type="spellEnd"/>
    </w:p>
    <w:p w14:paraId="02989BE5" w14:textId="7943A293" w:rsidR="000B4BF1" w:rsidRPr="00850030" w:rsidRDefault="000B4BF1" w:rsidP="00437D93">
      <w:pPr>
        <w:tabs>
          <w:tab w:val="left" w:pos="567"/>
        </w:tabs>
        <w:ind w:left="567" w:hanging="567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Faizah, S.N., 2020. </w:t>
      </w:r>
      <w:proofErr w:type="spellStart"/>
      <w:r w:rsidRPr="00850030">
        <w:rPr>
          <w:rFonts w:asciiTheme="majorHAnsi" w:hAnsiTheme="majorHAnsi"/>
        </w:rPr>
        <w:t>Hakikat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>. -</w:t>
      </w:r>
      <w:proofErr w:type="spellStart"/>
      <w:r w:rsidRPr="00850030">
        <w:rPr>
          <w:rFonts w:asciiTheme="majorHAnsi" w:hAnsiTheme="majorHAnsi"/>
        </w:rPr>
        <w:t>Thullab</w:t>
      </w:r>
      <w:proofErr w:type="spellEnd"/>
      <w:r w:rsidRPr="00850030">
        <w:rPr>
          <w:rFonts w:asciiTheme="majorHAnsi" w:hAnsiTheme="majorHAnsi"/>
        </w:rPr>
        <w:t xml:space="preserve"> J. Guru. Guru Madrasah</w:t>
      </w:r>
      <w:r w:rsidR="00437D93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Ibtidaiyah</w:t>
      </w:r>
      <w:proofErr w:type="spellEnd"/>
      <w:r w:rsidRPr="00850030">
        <w:rPr>
          <w:rFonts w:asciiTheme="majorHAnsi" w:hAnsiTheme="majorHAnsi"/>
        </w:rPr>
        <w:t xml:space="preserve"> 1, 175.</w:t>
      </w:r>
    </w:p>
    <w:p w14:paraId="398286D5" w14:textId="77777777" w:rsidR="00437D93" w:rsidRDefault="000B4BF1" w:rsidP="00437D93">
      <w:pPr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Kurniawan, T.D.&amp; </w:t>
      </w:r>
      <w:proofErr w:type="spellStart"/>
      <w:r w:rsidRPr="00850030">
        <w:rPr>
          <w:rFonts w:asciiTheme="majorHAnsi" w:hAnsiTheme="majorHAnsi"/>
        </w:rPr>
        <w:t>Trisharsiwi</w:t>
      </w:r>
      <w:proofErr w:type="spellEnd"/>
      <w:r w:rsidRPr="00850030">
        <w:rPr>
          <w:rFonts w:asciiTheme="majorHAnsi" w:hAnsiTheme="majorHAnsi"/>
        </w:rPr>
        <w:t xml:space="preserve">. (2016). </w:t>
      </w:r>
      <w:proofErr w:type="spellStart"/>
      <w:r w:rsidRPr="00850030">
        <w:rPr>
          <w:rFonts w:asciiTheme="majorHAnsi" w:hAnsiTheme="majorHAnsi"/>
        </w:rPr>
        <w:t>Pengaruh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Penggunaan</w:t>
      </w:r>
      <w:proofErr w:type="spellEnd"/>
      <w:r w:rsidRPr="00850030">
        <w:rPr>
          <w:rFonts w:asciiTheme="majorHAnsi" w:hAnsiTheme="majorHAnsi"/>
        </w:rPr>
        <w:t xml:space="preserve"> Media Video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Terhadap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Prestasi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Belajar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Ilmu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Pengetahuan</w:t>
      </w:r>
      <w:proofErr w:type="spellEnd"/>
      <w:r w:rsidRPr="00850030">
        <w:rPr>
          <w:rFonts w:asciiTheme="majorHAnsi" w:hAnsiTheme="majorHAnsi"/>
        </w:rPr>
        <w:t xml:space="preserve"> Sosial </w:t>
      </w:r>
      <w:proofErr w:type="spellStart"/>
      <w:r w:rsidRPr="00850030">
        <w:rPr>
          <w:rFonts w:asciiTheme="majorHAnsi" w:hAnsiTheme="majorHAnsi"/>
        </w:rPr>
        <w:t>Siswa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Kelas</w:t>
      </w:r>
      <w:proofErr w:type="spellEnd"/>
      <w:r w:rsidRPr="00850030">
        <w:rPr>
          <w:rFonts w:asciiTheme="majorHAnsi" w:hAnsiTheme="majorHAnsi"/>
        </w:rPr>
        <w:t xml:space="preserve"> V SD Se-</w:t>
      </w:r>
      <w:proofErr w:type="spellStart"/>
      <w:r w:rsidRPr="00850030">
        <w:rPr>
          <w:rFonts w:asciiTheme="majorHAnsi" w:hAnsiTheme="majorHAnsi"/>
        </w:rPr>
        <w:t>Kecamatan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Gedangsari</w:t>
      </w:r>
      <w:proofErr w:type="spellEnd"/>
      <w:r w:rsidRPr="00850030">
        <w:rPr>
          <w:rFonts w:asciiTheme="majorHAnsi" w:hAnsiTheme="majorHAnsi"/>
        </w:rPr>
        <w:t xml:space="preserve"> </w:t>
      </w:r>
      <w:r w:rsidR="00974002" w:rsidRPr="00850030">
        <w:rPr>
          <w:rFonts w:asciiTheme="majorHAnsi" w:hAnsiTheme="majorHAnsi"/>
        </w:rPr>
        <w:t xml:space="preserve"> </w:t>
      </w:r>
    </w:p>
    <w:p w14:paraId="4F025992" w14:textId="331B4DC0" w:rsidR="000B4BF1" w:rsidRPr="00850030" w:rsidRDefault="000B4BF1" w:rsidP="00437D93">
      <w:pPr>
        <w:ind w:firstLine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Gunungkidul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Tahun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Ajaran</w:t>
      </w:r>
      <w:proofErr w:type="spellEnd"/>
      <w:r w:rsidRPr="00850030">
        <w:rPr>
          <w:rFonts w:asciiTheme="majorHAnsi" w:hAnsiTheme="majorHAnsi"/>
        </w:rPr>
        <w:t xml:space="preserve"> 2015/2016.</w:t>
      </w:r>
    </w:p>
    <w:p w14:paraId="38192B9E" w14:textId="55F628E5" w:rsidR="00437D93" w:rsidRPr="00850030" w:rsidRDefault="000B4BF1" w:rsidP="00437D93">
      <w:pPr>
        <w:ind w:left="567" w:hanging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Mulyatiningsih</w:t>
      </w:r>
      <w:proofErr w:type="spellEnd"/>
      <w:r w:rsidRPr="00850030">
        <w:rPr>
          <w:rFonts w:asciiTheme="majorHAnsi" w:hAnsiTheme="majorHAnsi"/>
        </w:rPr>
        <w:t xml:space="preserve">, Endang. 2011. Metode </w:t>
      </w:r>
      <w:proofErr w:type="spellStart"/>
      <w:r w:rsidRPr="00850030">
        <w:rPr>
          <w:rFonts w:asciiTheme="majorHAnsi" w:hAnsiTheme="majorHAnsi"/>
        </w:rPr>
        <w:t>Penelitian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Terapan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Bidang</w:t>
      </w:r>
      <w:proofErr w:type="spellEnd"/>
      <w:r w:rsidRPr="00850030">
        <w:rPr>
          <w:rFonts w:asciiTheme="majorHAnsi" w:hAnsiTheme="majorHAnsi"/>
        </w:rPr>
        <w:t xml:space="preserve"> Pendidikan. Bandung: </w:t>
      </w:r>
      <w:r w:rsidR="00437D93">
        <w:rPr>
          <w:rFonts w:asciiTheme="majorHAnsi" w:hAnsiTheme="majorHAnsi"/>
        </w:rPr>
        <w:t xml:space="preserve">    </w:t>
      </w:r>
      <w:proofErr w:type="spellStart"/>
      <w:r w:rsidRPr="00850030">
        <w:rPr>
          <w:rFonts w:asciiTheme="majorHAnsi" w:hAnsiTheme="majorHAnsi"/>
        </w:rPr>
        <w:t>Alfabeta</w:t>
      </w:r>
      <w:proofErr w:type="spellEnd"/>
    </w:p>
    <w:p w14:paraId="2E809B20" w14:textId="5C933EBD" w:rsidR="000B4BF1" w:rsidRPr="00850030" w:rsidRDefault="000B4BF1" w:rsidP="00437D93">
      <w:pPr>
        <w:ind w:left="567" w:hanging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Padmono</w:t>
      </w:r>
      <w:proofErr w:type="spellEnd"/>
      <w:r w:rsidRPr="00850030">
        <w:rPr>
          <w:rFonts w:asciiTheme="majorHAnsi" w:hAnsiTheme="majorHAnsi"/>
        </w:rPr>
        <w:t>, Y. 2010. </w:t>
      </w:r>
      <w:proofErr w:type="spellStart"/>
      <w:r w:rsidRPr="00850030">
        <w:rPr>
          <w:rFonts w:asciiTheme="majorHAnsi" w:hAnsiTheme="majorHAnsi"/>
          <w:i/>
          <w:iCs/>
        </w:rPr>
        <w:t>Kekurangan</w:t>
      </w:r>
      <w:proofErr w:type="spellEnd"/>
      <w:r w:rsidRPr="00850030">
        <w:rPr>
          <w:rFonts w:asciiTheme="majorHAnsi" w:hAnsiTheme="majorHAnsi"/>
          <w:i/>
          <w:iCs/>
        </w:rPr>
        <w:t xml:space="preserve"> dan </w:t>
      </w:r>
      <w:proofErr w:type="spellStart"/>
      <w:r w:rsidRPr="00850030">
        <w:rPr>
          <w:rFonts w:asciiTheme="majorHAnsi" w:hAnsiTheme="majorHAnsi"/>
          <w:i/>
          <w:iCs/>
        </w:rPr>
        <w:t>kelebihan</w:t>
      </w:r>
      <w:proofErr w:type="spellEnd"/>
      <w:r w:rsidRPr="00850030">
        <w:rPr>
          <w:rFonts w:asciiTheme="majorHAnsi" w:hAnsiTheme="majorHAnsi"/>
          <w:i/>
          <w:iCs/>
        </w:rPr>
        <w:t xml:space="preserve">, Manfaat </w:t>
      </w:r>
      <w:proofErr w:type="spellStart"/>
      <w:r w:rsidRPr="00850030">
        <w:rPr>
          <w:rFonts w:asciiTheme="majorHAnsi" w:hAnsiTheme="majorHAnsi"/>
          <w:i/>
          <w:iCs/>
        </w:rPr>
        <w:t>Penerapan</w:t>
      </w:r>
      <w:proofErr w:type="spellEnd"/>
      <w:r w:rsidRPr="00850030">
        <w:rPr>
          <w:rFonts w:asciiTheme="majorHAnsi" w:hAnsiTheme="majorHAnsi"/>
          <w:i/>
          <w:iCs/>
        </w:rPr>
        <w:t xml:space="preserve"> PTK</w:t>
      </w:r>
      <w:r w:rsidRPr="00850030">
        <w:rPr>
          <w:rFonts w:asciiTheme="majorHAnsi" w:hAnsiTheme="majorHAnsi"/>
        </w:rPr>
        <w:t>. Online: edukasi.kompasiana.com.</w:t>
      </w:r>
    </w:p>
    <w:p w14:paraId="04ACBA52" w14:textId="77777777" w:rsidR="00437D93" w:rsidRDefault="000B4BF1" w:rsidP="00437D93">
      <w:pPr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Prasasti</w:t>
      </w:r>
      <w:proofErr w:type="spellEnd"/>
      <w:r w:rsidRPr="00850030">
        <w:rPr>
          <w:rFonts w:asciiTheme="majorHAnsi" w:hAnsiTheme="majorHAnsi"/>
        </w:rPr>
        <w:t xml:space="preserve">, R. (2016). </w:t>
      </w:r>
      <w:proofErr w:type="spellStart"/>
      <w:r w:rsidRPr="00850030">
        <w:rPr>
          <w:rFonts w:asciiTheme="majorHAnsi" w:hAnsiTheme="majorHAnsi"/>
        </w:rPr>
        <w:t>Pengaruh</w:t>
      </w:r>
      <w:proofErr w:type="spellEnd"/>
      <w:r w:rsidRPr="00850030">
        <w:rPr>
          <w:rFonts w:asciiTheme="majorHAnsi" w:hAnsiTheme="majorHAnsi"/>
        </w:rPr>
        <w:t xml:space="preserve"> Bahasa Gaul </w:t>
      </w:r>
      <w:proofErr w:type="spellStart"/>
      <w:r w:rsidRPr="00850030">
        <w:rPr>
          <w:rFonts w:asciiTheme="majorHAnsi" w:hAnsiTheme="majorHAnsi"/>
        </w:rPr>
        <w:t>Terhadap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Penggunaan</w:t>
      </w:r>
      <w:proofErr w:type="spellEnd"/>
      <w:r w:rsidRPr="00850030">
        <w:rPr>
          <w:rFonts w:asciiTheme="majorHAnsi" w:hAnsiTheme="majorHAnsi"/>
        </w:rPr>
        <w:t xml:space="preserve"> Bahasa Indonesia </w:t>
      </w:r>
      <w:proofErr w:type="spellStart"/>
      <w:r w:rsidRPr="00850030">
        <w:rPr>
          <w:rFonts w:asciiTheme="majorHAnsi" w:hAnsiTheme="majorHAnsi"/>
        </w:rPr>
        <w:t>Mahasiswa</w:t>
      </w:r>
      <w:proofErr w:type="spellEnd"/>
      <w:r w:rsidR="00437D93">
        <w:rPr>
          <w:rFonts w:asciiTheme="majorHAnsi" w:hAnsiTheme="majorHAnsi"/>
        </w:rPr>
        <w:t xml:space="preserve"> </w:t>
      </w:r>
    </w:p>
    <w:p w14:paraId="27C1FE2C" w14:textId="65A4F736" w:rsidR="000B4BF1" w:rsidRPr="00850030" w:rsidRDefault="000B4BF1" w:rsidP="00437D93">
      <w:pPr>
        <w:ind w:firstLine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Unswagati.LOGIKA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Jurnal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Ilmiah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Lemlit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Unswagati</w:t>
      </w:r>
      <w:proofErr w:type="spellEnd"/>
      <w:r w:rsidRPr="00850030">
        <w:rPr>
          <w:rFonts w:asciiTheme="majorHAnsi" w:hAnsiTheme="majorHAnsi"/>
        </w:rPr>
        <w:t xml:space="preserve"> Cirebon, 18(3), 1</w:t>
      </w:r>
    </w:p>
    <w:p w14:paraId="5840B799" w14:textId="77777777" w:rsidR="000B4BF1" w:rsidRPr="00850030" w:rsidRDefault="000B4BF1" w:rsidP="00437D93">
      <w:pPr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Suyatno. 2004. Teknik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Bahasa dan Sastra. Surabaya: SIC.</w:t>
      </w:r>
    </w:p>
    <w:p w14:paraId="45D04BB6" w14:textId="77777777" w:rsidR="000B4BF1" w:rsidRPr="00850030" w:rsidRDefault="000B4BF1" w:rsidP="00437D93">
      <w:pPr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Tarigan</w:t>
      </w:r>
      <w:proofErr w:type="spellEnd"/>
      <w:r w:rsidRPr="00850030">
        <w:rPr>
          <w:rFonts w:asciiTheme="majorHAnsi" w:hAnsiTheme="majorHAnsi"/>
        </w:rPr>
        <w:t xml:space="preserve">, H. </w:t>
      </w:r>
      <w:proofErr w:type="gramStart"/>
      <w:r w:rsidRPr="00850030">
        <w:rPr>
          <w:rFonts w:asciiTheme="majorHAnsi" w:hAnsiTheme="majorHAnsi"/>
        </w:rPr>
        <w:t>G.(</w:t>
      </w:r>
      <w:proofErr w:type="gramEnd"/>
      <w:r w:rsidRPr="00850030">
        <w:rPr>
          <w:rFonts w:asciiTheme="majorHAnsi" w:hAnsiTheme="majorHAnsi"/>
        </w:rPr>
        <w:t xml:space="preserve">2013). </w:t>
      </w:r>
      <w:proofErr w:type="spellStart"/>
      <w:r w:rsidRPr="00850030">
        <w:rPr>
          <w:rFonts w:asciiTheme="majorHAnsi" w:hAnsiTheme="majorHAnsi"/>
          <w:i/>
          <w:iCs/>
        </w:rPr>
        <w:t>Berbicara</w:t>
      </w:r>
      <w:proofErr w:type="spellEnd"/>
      <w:r w:rsidRPr="00850030">
        <w:rPr>
          <w:rFonts w:asciiTheme="majorHAnsi" w:hAnsiTheme="majorHAnsi"/>
          <w:i/>
          <w:iCs/>
        </w:rPr>
        <w:t xml:space="preserve"> </w:t>
      </w:r>
      <w:proofErr w:type="spellStart"/>
      <w:r w:rsidRPr="00850030">
        <w:rPr>
          <w:rFonts w:asciiTheme="majorHAnsi" w:hAnsiTheme="majorHAnsi"/>
          <w:i/>
          <w:iCs/>
        </w:rPr>
        <w:t>sebagai</w:t>
      </w:r>
      <w:proofErr w:type="spellEnd"/>
      <w:r w:rsidRPr="00850030">
        <w:rPr>
          <w:rFonts w:asciiTheme="majorHAnsi" w:hAnsiTheme="majorHAnsi"/>
          <w:i/>
          <w:iCs/>
        </w:rPr>
        <w:t xml:space="preserve"> </w:t>
      </w:r>
      <w:proofErr w:type="spellStart"/>
      <w:r w:rsidRPr="00850030">
        <w:rPr>
          <w:rFonts w:asciiTheme="majorHAnsi" w:hAnsiTheme="majorHAnsi"/>
          <w:i/>
          <w:iCs/>
        </w:rPr>
        <w:t>suatu</w:t>
      </w:r>
      <w:proofErr w:type="spellEnd"/>
      <w:r w:rsidRPr="00850030">
        <w:rPr>
          <w:rFonts w:asciiTheme="majorHAnsi" w:hAnsiTheme="majorHAnsi"/>
          <w:i/>
          <w:iCs/>
        </w:rPr>
        <w:t xml:space="preserve"> </w:t>
      </w:r>
      <w:proofErr w:type="spellStart"/>
      <w:r w:rsidRPr="00850030">
        <w:rPr>
          <w:rFonts w:asciiTheme="majorHAnsi" w:hAnsiTheme="majorHAnsi"/>
          <w:i/>
          <w:iCs/>
        </w:rPr>
        <w:t>keterampilan</w:t>
      </w:r>
      <w:proofErr w:type="spellEnd"/>
      <w:r w:rsidRPr="00850030">
        <w:rPr>
          <w:rFonts w:asciiTheme="majorHAnsi" w:hAnsiTheme="majorHAnsi"/>
          <w:i/>
          <w:iCs/>
        </w:rPr>
        <w:t xml:space="preserve"> </w:t>
      </w:r>
      <w:proofErr w:type="spellStart"/>
      <w:r w:rsidRPr="00850030">
        <w:rPr>
          <w:rFonts w:asciiTheme="majorHAnsi" w:hAnsiTheme="majorHAnsi"/>
          <w:i/>
          <w:iCs/>
        </w:rPr>
        <w:t>berbahasa</w:t>
      </w:r>
      <w:proofErr w:type="spellEnd"/>
      <w:r w:rsidRPr="00850030">
        <w:rPr>
          <w:rFonts w:asciiTheme="majorHAnsi" w:hAnsiTheme="majorHAnsi"/>
        </w:rPr>
        <w:t>. Bandung: Angkasa.</w:t>
      </w:r>
    </w:p>
    <w:p w14:paraId="7C11BA1C" w14:textId="74898C3D" w:rsidR="000B4BF1" w:rsidRPr="00850030" w:rsidRDefault="000B4BF1" w:rsidP="00437D93">
      <w:pPr>
        <w:ind w:left="567" w:hanging="567"/>
        <w:jc w:val="both"/>
        <w:rPr>
          <w:rFonts w:asciiTheme="majorHAnsi" w:hAnsiTheme="majorHAnsi"/>
        </w:rPr>
      </w:pPr>
      <w:proofErr w:type="spellStart"/>
      <w:r w:rsidRPr="00850030">
        <w:rPr>
          <w:rFonts w:asciiTheme="majorHAnsi" w:hAnsiTheme="majorHAnsi"/>
        </w:rPr>
        <w:t>Tarsidi</w:t>
      </w:r>
      <w:proofErr w:type="spellEnd"/>
      <w:r w:rsidRPr="00850030">
        <w:rPr>
          <w:rFonts w:asciiTheme="majorHAnsi" w:hAnsiTheme="majorHAnsi"/>
        </w:rPr>
        <w:t xml:space="preserve">, I. (2019). Model, </w:t>
      </w:r>
      <w:proofErr w:type="spellStart"/>
      <w:r w:rsidRPr="00850030">
        <w:rPr>
          <w:rFonts w:asciiTheme="majorHAnsi" w:hAnsiTheme="majorHAnsi"/>
        </w:rPr>
        <w:t>Bentuk</w:t>
      </w:r>
      <w:proofErr w:type="spellEnd"/>
      <w:r w:rsidRPr="00850030">
        <w:rPr>
          <w:rFonts w:asciiTheme="majorHAnsi" w:hAnsiTheme="majorHAnsi"/>
        </w:rPr>
        <w:t xml:space="preserve"> dan </w:t>
      </w:r>
      <w:proofErr w:type="spellStart"/>
      <w:r w:rsidRPr="00850030">
        <w:rPr>
          <w:rFonts w:asciiTheme="majorHAnsi" w:hAnsiTheme="majorHAnsi"/>
        </w:rPr>
        <w:t>Penyusunan</w:t>
      </w:r>
      <w:proofErr w:type="spellEnd"/>
      <w:r w:rsidRPr="00850030">
        <w:rPr>
          <w:rFonts w:asciiTheme="majorHAnsi" w:hAnsiTheme="majorHAnsi"/>
        </w:rPr>
        <w:t xml:space="preserve"> Desain PTK. Dalam Karya Tulis </w:t>
      </w:r>
      <w:proofErr w:type="spellStart"/>
      <w:proofErr w:type="gramStart"/>
      <w:r w:rsidRPr="00850030">
        <w:rPr>
          <w:rFonts w:asciiTheme="majorHAnsi" w:hAnsiTheme="majorHAnsi"/>
        </w:rPr>
        <w:t>Ilmiah</w:t>
      </w:r>
      <w:proofErr w:type="spellEnd"/>
      <w:r w:rsidRPr="00850030">
        <w:rPr>
          <w:rFonts w:asciiTheme="majorHAnsi" w:hAnsiTheme="majorHAnsi"/>
        </w:rPr>
        <w:t xml:space="preserve"> </w:t>
      </w:r>
      <w:r w:rsidR="00437D93">
        <w:rPr>
          <w:rFonts w:asciiTheme="majorHAnsi" w:hAnsiTheme="majorHAnsi"/>
        </w:rPr>
        <w:t xml:space="preserve"> </w:t>
      </w:r>
      <w:r w:rsidRPr="00850030">
        <w:rPr>
          <w:rFonts w:asciiTheme="majorHAnsi" w:hAnsiTheme="majorHAnsi"/>
        </w:rPr>
        <w:t>Universitas</w:t>
      </w:r>
      <w:proofErr w:type="gramEnd"/>
      <w:r w:rsidRPr="00850030">
        <w:rPr>
          <w:rFonts w:asciiTheme="majorHAnsi" w:hAnsiTheme="majorHAnsi"/>
        </w:rPr>
        <w:t xml:space="preserve"> Pendidikan Indonesia.</w:t>
      </w:r>
    </w:p>
    <w:p w14:paraId="437C4EA0" w14:textId="09523703" w:rsidR="000B4BF1" w:rsidRPr="00850030" w:rsidRDefault="000B4BF1" w:rsidP="00437D93">
      <w:pPr>
        <w:ind w:left="567" w:hanging="567"/>
        <w:jc w:val="both"/>
        <w:rPr>
          <w:rFonts w:asciiTheme="majorHAnsi" w:hAnsiTheme="majorHAnsi"/>
        </w:rPr>
      </w:pPr>
      <w:proofErr w:type="gramStart"/>
      <w:r w:rsidRPr="00850030">
        <w:rPr>
          <w:rFonts w:asciiTheme="majorHAnsi" w:hAnsiTheme="majorHAnsi"/>
        </w:rPr>
        <w:lastRenderedPageBreak/>
        <w:t>Zaini,  H.</w:t>
      </w:r>
      <w:proofErr w:type="gramEnd"/>
      <w:r w:rsidRPr="00850030">
        <w:rPr>
          <w:rFonts w:asciiTheme="majorHAnsi" w:hAnsiTheme="majorHAnsi"/>
        </w:rPr>
        <w:t xml:space="preserve">,  &amp;  Dewi,  K.  (2017).  </w:t>
      </w:r>
      <w:proofErr w:type="spellStart"/>
      <w:proofErr w:type="gramStart"/>
      <w:r w:rsidRPr="00850030">
        <w:rPr>
          <w:rFonts w:asciiTheme="majorHAnsi" w:hAnsiTheme="majorHAnsi"/>
        </w:rPr>
        <w:t>Pentingnya</w:t>
      </w:r>
      <w:proofErr w:type="spellEnd"/>
      <w:r w:rsidRPr="00850030">
        <w:rPr>
          <w:rFonts w:asciiTheme="majorHAnsi" w:hAnsiTheme="majorHAnsi"/>
        </w:rPr>
        <w:t xml:space="preserve">  media</w:t>
      </w:r>
      <w:proofErr w:type="gram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untuk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anak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usia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dini</w:t>
      </w:r>
      <w:proofErr w:type="spellEnd"/>
      <w:r w:rsidRPr="00850030">
        <w:rPr>
          <w:rFonts w:asciiTheme="majorHAnsi" w:hAnsiTheme="majorHAnsi"/>
        </w:rPr>
        <w:t xml:space="preserve">.  </w:t>
      </w:r>
      <w:r w:rsidR="00437D93">
        <w:rPr>
          <w:rFonts w:asciiTheme="majorHAnsi" w:hAnsiTheme="majorHAnsi"/>
        </w:rPr>
        <w:t xml:space="preserve"> </w:t>
      </w:r>
      <w:proofErr w:type="spellStart"/>
      <w:proofErr w:type="gramStart"/>
      <w:r w:rsidRPr="00850030">
        <w:rPr>
          <w:rFonts w:asciiTheme="majorHAnsi" w:hAnsiTheme="majorHAnsi"/>
        </w:rPr>
        <w:t>Raudhatul</w:t>
      </w:r>
      <w:proofErr w:type="spellEnd"/>
      <w:r w:rsidRPr="00850030">
        <w:rPr>
          <w:rFonts w:asciiTheme="majorHAnsi" w:hAnsiTheme="majorHAnsi"/>
        </w:rPr>
        <w:t xml:space="preserve">  </w:t>
      </w:r>
      <w:proofErr w:type="spellStart"/>
      <w:r w:rsidRPr="00850030">
        <w:rPr>
          <w:rFonts w:asciiTheme="majorHAnsi" w:hAnsiTheme="majorHAnsi"/>
        </w:rPr>
        <w:t>Athfal</w:t>
      </w:r>
      <w:proofErr w:type="spellEnd"/>
      <w:proofErr w:type="gramEnd"/>
      <w:r w:rsidRPr="00850030">
        <w:rPr>
          <w:rFonts w:asciiTheme="majorHAnsi" w:hAnsiTheme="majorHAnsi"/>
        </w:rPr>
        <w:t xml:space="preserve">: </w:t>
      </w:r>
      <w:proofErr w:type="spellStart"/>
      <w:r w:rsidRPr="00850030">
        <w:rPr>
          <w:rFonts w:asciiTheme="majorHAnsi" w:hAnsiTheme="majorHAnsi"/>
        </w:rPr>
        <w:t>Jurnal</w:t>
      </w:r>
      <w:proofErr w:type="spellEnd"/>
      <w:r w:rsidRPr="00850030">
        <w:rPr>
          <w:rFonts w:asciiTheme="majorHAnsi" w:hAnsiTheme="majorHAnsi"/>
        </w:rPr>
        <w:t xml:space="preserve"> Pendidikan Islam Anak </w:t>
      </w:r>
      <w:proofErr w:type="spellStart"/>
      <w:r w:rsidRPr="00850030">
        <w:rPr>
          <w:rFonts w:asciiTheme="majorHAnsi" w:hAnsiTheme="majorHAnsi"/>
        </w:rPr>
        <w:t>Usia</w:t>
      </w:r>
      <w:proofErr w:type="spellEnd"/>
      <w:r w:rsidRPr="00850030">
        <w:rPr>
          <w:rFonts w:asciiTheme="majorHAnsi" w:hAnsiTheme="majorHAnsi"/>
        </w:rPr>
        <w:t xml:space="preserve"> Dini, 1(1), 81-96.</w:t>
      </w:r>
    </w:p>
    <w:p w14:paraId="495C1D44" w14:textId="77777777" w:rsidR="000B4BF1" w:rsidRPr="00850030" w:rsidRDefault="000B4BF1" w:rsidP="00437D93">
      <w:pPr>
        <w:jc w:val="both"/>
        <w:rPr>
          <w:rFonts w:asciiTheme="majorHAnsi" w:hAnsiTheme="majorHAnsi"/>
        </w:rPr>
      </w:pPr>
      <w:proofErr w:type="spellStart"/>
      <w:proofErr w:type="gramStart"/>
      <w:r w:rsidRPr="00850030">
        <w:rPr>
          <w:rFonts w:asciiTheme="majorHAnsi" w:hAnsiTheme="majorHAnsi"/>
        </w:rPr>
        <w:t>Tarigan</w:t>
      </w:r>
      <w:proofErr w:type="spellEnd"/>
      <w:r w:rsidRPr="00850030">
        <w:rPr>
          <w:rFonts w:asciiTheme="majorHAnsi" w:hAnsiTheme="majorHAnsi"/>
        </w:rPr>
        <w:t xml:space="preserve"> ,</w:t>
      </w:r>
      <w:proofErr w:type="gram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Djago</w:t>
      </w:r>
      <w:proofErr w:type="spellEnd"/>
      <w:r w:rsidRPr="00850030">
        <w:rPr>
          <w:rFonts w:asciiTheme="majorHAnsi" w:hAnsiTheme="majorHAnsi"/>
        </w:rPr>
        <w:t xml:space="preserve"> &amp; H.G </w:t>
      </w:r>
      <w:proofErr w:type="spellStart"/>
      <w:r w:rsidRPr="00850030">
        <w:rPr>
          <w:rFonts w:asciiTheme="majorHAnsi" w:hAnsiTheme="majorHAnsi"/>
        </w:rPr>
        <w:t>Tarigan</w:t>
      </w:r>
      <w:proofErr w:type="spellEnd"/>
      <w:r w:rsidRPr="00850030">
        <w:rPr>
          <w:rFonts w:asciiTheme="majorHAnsi" w:hAnsiTheme="majorHAnsi"/>
        </w:rPr>
        <w:t xml:space="preserve">. 1990. </w:t>
      </w:r>
      <w:proofErr w:type="spellStart"/>
      <w:r w:rsidRPr="00850030">
        <w:rPr>
          <w:rFonts w:asciiTheme="majorHAnsi" w:hAnsiTheme="majorHAnsi"/>
          <w:i/>
          <w:iCs/>
        </w:rPr>
        <w:t>Tehnik</w:t>
      </w:r>
      <w:proofErr w:type="spellEnd"/>
      <w:r w:rsidRPr="00850030">
        <w:rPr>
          <w:rFonts w:asciiTheme="majorHAnsi" w:hAnsiTheme="majorHAnsi"/>
          <w:i/>
          <w:iCs/>
        </w:rPr>
        <w:t xml:space="preserve"> </w:t>
      </w:r>
      <w:proofErr w:type="spellStart"/>
      <w:r w:rsidRPr="00850030">
        <w:rPr>
          <w:rFonts w:asciiTheme="majorHAnsi" w:hAnsiTheme="majorHAnsi"/>
          <w:i/>
          <w:iCs/>
        </w:rPr>
        <w:t>Pengajaran</w:t>
      </w:r>
      <w:proofErr w:type="spellEnd"/>
      <w:r w:rsidRPr="00850030">
        <w:rPr>
          <w:rFonts w:asciiTheme="majorHAnsi" w:hAnsiTheme="majorHAnsi"/>
          <w:i/>
          <w:iCs/>
        </w:rPr>
        <w:t xml:space="preserve"> </w:t>
      </w:r>
      <w:proofErr w:type="spellStart"/>
      <w:r w:rsidRPr="00850030">
        <w:rPr>
          <w:rFonts w:asciiTheme="majorHAnsi" w:hAnsiTheme="majorHAnsi"/>
          <w:i/>
          <w:iCs/>
        </w:rPr>
        <w:t>Keterampilan</w:t>
      </w:r>
      <w:proofErr w:type="spellEnd"/>
      <w:r w:rsidRPr="00850030">
        <w:rPr>
          <w:rFonts w:asciiTheme="majorHAnsi" w:hAnsiTheme="majorHAnsi"/>
          <w:i/>
          <w:iCs/>
        </w:rPr>
        <w:t xml:space="preserve"> </w:t>
      </w:r>
      <w:proofErr w:type="spellStart"/>
      <w:r w:rsidRPr="00850030">
        <w:rPr>
          <w:rFonts w:asciiTheme="majorHAnsi" w:hAnsiTheme="majorHAnsi"/>
          <w:i/>
          <w:iCs/>
        </w:rPr>
        <w:t>Berbahasa</w:t>
      </w:r>
      <w:proofErr w:type="spellEnd"/>
      <w:r w:rsidRPr="00850030">
        <w:rPr>
          <w:rFonts w:asciiTheme="majorHAnsi" w:hAnsiTheme="majorHAnsi"/>
        </w:rPr>
        <w:t xml:space="preserve">. Bandung: PT. </w:t>
      </w:r>
    </w:p>
    <w:p w14:paraId="12E12B64" w14:textId="1EEB7109" w:rsidR="000B4BF1" w:rsidRPr="00850030" w:rsidRDefault="000B4BF1" w:rsidP="00437D93">
      <w:pPr>
        <w:ind w:firstLine="567"/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>Aksara</w:t>
      </w:r>
    </w:p>
    <w:p w14:paraId="634A57F1" w14:textId="77777777" w:rsidR="000B4BF1" w:rsidRPr="00850030" w:rsidRDefault="000B4BF1" w:rsidP="00437D93">
      <w:pPr>
        <w:jc w:val="both"/>
        <w:rPr>
          <w:rFonts w:asciiTheme="majorHAnsi" w:hAnsiTheme="majorHAnsi"/>
        </w:rPr>
      </w:pPr>
      <w:r w:rsidRPr="00850030">
        <w:rPr>
          <w:rFonts w:asciiTheme="majorHAnsi" w:hAnsiTheme="majorHAnsi"/>
        </w:rPr>
        <w:t xml:space="preserve">Azhar, Arsyad. 2006. Media </w:t>
      </w:r>
      <w:proofErr w:type="spellStart"/>
      <w:r w:rsidRPr="00850030">
        <w:rPr>
          <w:rFonts w:asciiTheme="majorHAnsi" w:hAnsiTheme="majorHAnsi"/>
        </w:rPr>
        <w:t>Pembelajaran</w:t>
      </w:r>
      <w:proofErr w:type="spellEnd"/>
      <w:r w:rsidRPr="00850030">
        <w:rPr>
          <w:rFonts w:asciiTheme="majorHAnsi" w:hAnsiTheme="majorHAnsi"/>
        </w:rPr>
        <w:t xml:space="preserve">. Jakarta: </w:t>
      </w:r>
      <w:proofErr w:type="spellStart"/>
      <w:proofErr w:type="gramStart"/>
      <w:r w:rsidRPr="00850030">
        <w:rPr>
          <w:rFonts w:asciiTheme="majorHAnsi" w:hAnsiTheme="majorHAnsi"/>
        </w:rPr>
        <w:t>PT.Raja</w:t>
      </w:r>
      <w:proofErr w:type="spellEnd"/>
      <w:proofErr w:type="gram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Grafindo</w:t>
      </w:r>
      <w:proofErr w:type="spellEnd"/>
      <w:r w:rsidRPr="00850030">
        <w:rPr>
          <w:rFonts w:asciiTheme="majorHAnsi" w:hAnsiTheme="majorHAnsi"/>
        </w:rPr>
        <w:t xml:space="preserve"> </w:t>
      </w:r>
      <w:proofErr w:type="spellStart"/>
      <w:r w:rsidRPr="00850030">
        <w:rPr>
          <w:rFonts w:asciiTheme="majorHAnsi" w:hAnsiTheme="majorHAnsi"/>
        </w:rPr>
        <w:t>Persada</w:t>
      </w:r>
      <w:proofErr w:type="spellEnd"/>
      <w:r w:rsidRPr="00850030">
        <w:rPr>
          <w:rFonts w:asciiTheme="majorHAnsi" w:hAnsiTheme="majorHAnsi"/>
        </w:rPr>
        <w:t>.</w:t>
      </w:r>
    </w:p>
    <w:bookmarkEnd w:id="3"/>
    <w:p w14:paraId="42FE644B" w14:textId="77777777" w:rsidR="002603A8" w:rsidRPr="00850030" w:rsidRDefault="002603A8" w:rsidP="00437D93">
      <w:pPr>
        <w:jc w:val="both"/>
        <w:rPr>
          <w:rFonts w:asciiTheme="majorHAnsi" w:eastAsia="Cambria" w:hAnsiTheme="majorHAnsi" w:cs="Cambria"/>
        </w:rPr>
      </w:pPr>
    </w:p>
    <w:sectPr w:rsidR="002603A8" w:rsidRPr="00850030" w:rsidSect="005F7509">
      <w:headerReference w:type="default" r:id="rId18"/>
      <w:footerReference w:type="default" r:id="rId19"/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379F" w14:textId="77777777" w:rsidR="00C17544" w:rsidRDefault="00C17544">
      <w:r>
        <w:separator/>
      </w:r>
    </w:p>
  </w:endnote>
  <w:endnote w:type="continuationSeparator" w:id="0">
    <w:p w14:paraId="676F046F" w14:textId="77777777" w:rsidR="00C17544" w:rsidRDefault="00C1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E79C" w14:textId="77777777" w:rsidR="002603A8" w:rsidRDefault="00000000">
    <w:pPr>
      <w:tabs>
        <w:tab w:val="center" w:pos="4680"/>
        <w:tab w:val="right" w:pos="9360"/>
      </w:tabs>
      <w:rPr>
        <w:rFonts w:ascii="Cambria" w:eastAsia="Cambria" w:hAnsi="Cambria" w:cs="Cambria"/>
        <w:b/>
        <w:color w:val="0070C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3FC84A0" wp14:editId="3978F658">
              <wp:simplePos x="0" y="0"/>
              <wp:positionH relativeFrom="column">
                <wp:posOffset>-38099</wp:posOffset>
              </wp:positionH>
              <wp:positionV relativeFrom="paragraph">
                <wp:posOffset>25400</wp:posOffset>
              </wp:positionV>
              <wp:extent cx="6181725" cy="69850"/>
              <wp:effectExtent l="0" t="0" r="0" b="0"/>
              <wp:wrapNone/>
              <wp:docPr id="1167347468" name="Konektor Panah Lurus 11673474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4188" y="3764125"/>
                        <a:ext cx="6143625" cy="3175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25400</wp:posOffset>
              </wp:positionV>
              <wp:extent cx="6181725" cy="69850"/>
              <wp:effectExtent b="0" l="0" r="0" t="0"/>
              <wp:wrapNone/>
              <wp:docPr id="116734746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1725" cy="69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50C2FFF" w14:textId="53850845" w:rsidR="002603A8" w:rsidRDefault="00DD6EC2">
    <w:pPr>
      <w:tabs>
        <w:tab w:val="right" w:pos="9639"/>
      </w:tabs>
      <w:rPr>
        <w:rFonts w:ascii="Cambria" w:eastAsia="Cambria" w:hAnsi="Cambria" w:cs="Cambria"/>
        <w:b/>
        <w:color w:val="0070C0"/>
      </w:rPr>
    </w:pPr>
    <w:r>
      <w:rPr>
        <w:rFonts w:ascii="Cambria" w:eastAsia="Cambria" w:hAnsi="Cambria" w:cs="Cambria"/>
        <w:b/>
        <w:color w:val="0070C0"/>
      </w:rPr>
      <w:t xml:space="preserve">Karmi Itasni, et al. – Universitas </w:t>
    </w:r>
    <w:proofErr w:type="spellStart"/>
    <w:r>
      <w:rPr>
        <w:rFonts w:ascii="Cambria" w:eastAsia="Cambria" w:hAnsi="Cambria" w:cs="Cambria"/>
        <w:b/>
        <w:color w:val="0070C0"/>
      </w:rPr>
      <w:t>Palangka</w:t>
    </w:r>
    <w:proofErr w:type="spellEnd"/>
    <w:r>
      <w:rPr>
        <w:rFonts w:ascii="Cambria" w:eastAsia="Cambria" w:hAnsi="Cambria" w:cs="Cambria"/>
        <w:b/>
        <w:color w:val="0070C0"/>
      </w:rPr>
      <w:t xml:space="preserve"> Raya</w:t>
    </w:r>
    <w:r>
      <w:rPr>
        <w:rFonts w:ascii="Cambria" w:eastAsia="Cambria" w:hAnsi="Cambria" w:cs="Cambria"/>
        <w:b/>
        <w:color w:val="0070C0"/>
      </w:rPr>
      <w:tab/>
    </w:r>
    <w:r>
      <w:rPr>
        <w:rFonts w:ascii="Cambria" w:eastAsia="Cambria" w:hAnsi="Cambria" w:cs="Cambria"/>
        <w:b/>
        <w:color w:val="0070C0"/>
      </w:rPr>
      <w:fldChar w:fldCharType="begin"/>
    </w:r>
    <w:r>
      <w:rPr>
        <w:rFonts w:ascii="Cambria" w:eastAsia="Cambria" w:hAnsi="Cambria" w:cs="Cambria"/>
        <w:b/>
        <w:color w:val="0070C0"/>
      </w:rPr>
      <w:instrText>PAGE</w:instrText>
    </w:r>
    <w:r>
      <w:rPr>
        <w:rFonts w:ascii="Cambria" w:eastAsia="Cambria" w:hAnsi="Cambria" w:cs="Cambria"/>
        <w:b/>
        <w:color w:val="0070C0"/>
      </w:rPr>
      <w:fldChar w:fldCharType="separate"/>
    </w:r>
    <w:r w:rsidR="005F7509">
      <w:rPr>
        <w:rFonts w:ascii="Cambria" w:eastAsia="Cambria" w:hAnsi="Cambria" w:cs="Cambria"/>
        <w:b/>
        <w:noProof/>
        <w:color w:val="0070C0"/>
      </w:rPr>
      <w:t>1</w:t>
    </w:r>
    <w:r>
      <w:rPr>
        <w:rFonts w:ascii="Cambria" w:eastAsia="Cambria" w:hAnsi="Cambria" w:cs="Cambria"/>
        <w:b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B710" w14:textId="77777777" w:rsidR="00C17544" w:rsidRDefault="00C17544">
      <w:r>
        <w:separator/>
      </w:r>
    </w:p>
  </w:footnote>
  <w:footnote w:type="continuationSeparator" w:id="0">
    <w:p w14:paraId="7838C8C9" w14:textId="77777777" w:rsidR="00C17544" w:rsidRDefault="00C1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A7BB" w14:textId="77777777" w:rsidR="002603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b/>
        <w:color w:val="0070C0"/>
      </w:rPr>
    </w:pPr>
    <w:bookmarkStart w:id="4" w:name="_heading=h.1fob9te" w:colFirst="0" w:colLast="0"/>
    <w:bookmarkEnd w:id="4"/>
    <w:r>
      <w:rPr>
        <w:rFonts w:ascii="Cambria" w:eastAsia="Cambria" w:hAnsi="Cambria" w:cs="Cambria"/>
        <w:b/>
        <w:color w:val="0070C0"/>
      </w:rPr>
      <w:t xml:space="preserve">Aurelia: </w:t>
    </w:r>
    <w:proofErr w:type="spellStart"/>
    <w:r>
      <w:rPr>
        <w:rFonts w:ascii="Cambria" w:eastAsia="Cambria" w:hAnsi="Cambria" w:cs="Cambria"/>
        <w:b/>
        <w:color w:val="0070C0"/>
      </w:rPr>
      <w:t>Jurnal</w:t>
    </w:r>
    <w:proofErr w:type="spellEnd"/>
    <w:r>
      <w:rPr>
        <w:rFonts w:ascii="Cambria" w:eastAsia="Cambria" w:hAnsi="Cambria" w:cs="Cambria"/>
        <w:b/>
        <w:color w:val="0070C0"/>
      </w:rPr>
      <w:t xml:space="preserve"> </w:t>
    </w:r>
    <w:proofErr w:type="spellStart"/>
    <w:r>
      <w:rPr>
        <w:rFonts w:ascii="Cambria" w:eastAsia="Cambria" w:hAnsi="Cambria" w:cs="Cambria"/>
        <w:b/>
        <w:color w:val="0070C0"/>
      </w:rPr>
      <w:t>Penelitian</w:t>
    </w:r>
    <w:proofErr w:type="spellEnd"/>
    <w:r>
      <w:rPr>
        <w:rFonts w:ascii="Cambria" w:eastAsia="Cambria" w:hAnsi="Cambria" w:cs="Cambria"/>
        <w:b/>
        <w:color w:val="0070C0"/>
      </w:rPr>
      <w:t xml:space="preserve"> dan </w:t>
    </w:r>
    <w:proofErr w:type="spellStart"/>
    <w:r>
      <w:rPr>
        <w:rFonts w:ascii="Cambria" w:eastAsia="Cambria" w:hAnsi="Cambria" w:cs="Cambria"/>
        <w:b/>
        <w:color w:val="0070C0"/>
      </w:rPr>
      <w:t>Pengabdian</w:t>
    </w:r>
    <w:proofErr w:type="spellEnd"/>
    <w:r>
      <w:rPr>
        <w:rFonts w:ascii="Cambria" w:eastAsia="Cambria" w:hAnsi="Cambria" w:cs="Cambria"/>
        <w:b/>
        <w:color w:val="0070C0"/>
      </w:rPr>
      <w:t xml:space="preserve"> Masyarakat Indonesia</w:t>
    </w:r>
  </w:p>
  <w:p w14:paraId="547C98A2" w14:textId="77777777" w:rsidR="002603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b/>
        <w:color w:val="0070C0"/>
      </w:rPr>
    </w:pPr>
    <w:r>
      <w:rPr>
        <w:rFonts w:ascii="Cambria" w:eastAsia="Cambria" w:hAnsi="Cambria" w:cs="Cambria"/>
        <w:b/>
        <w:color w:val="0070C0"/>
      </w:rPr>
      <w:t>E-ISSN: 2964-2493 P-ISSN: 2962-0430</w:t>
    </w:r>
  </w:p>
  <w:p w14:paraId="4AF867AD" w14:textId="35602A6A" w:rsidR="002603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b/>
        <w:color w:val="0070C0"/>
      </w:rPr>
    </w:pPr>
    <w:r>
      <w:rPr>
        <w:rFonts w:ascii="Cambria" w:eastAsia="Cambria" w:hAnsi="Cambria" w:cs="Cambria"/>
        <w:b/>
        <w:color w:val="0070C0"/>
      </w:rPr>
      <w:t>Vo</w:t>
    </w:r>
    <w:r w:rsidR="00974002">
      <w:rPr>
        <w:rFonts w:ascii="Cambria" w:eastAsia="Cambria" w:hAnsi="Cambria" w:cs="Cambria"/>
        <w:b/>
        <w:color w:val="0070C0"/>
      </w:rPr>
      <w:t>l………</w:t>
    </w:r>
  </w:p>
  <w:p w14:paraId="36AE361C" w14:textId="77777777" w:rsidR="002603A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b/>
        <w:color w:val="000000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hidden="0" allowOverlap="1" wp14:anchorId="7972EB5C" wp14:editId="48BC1EF5">
              <wp:simplePos x="0" y="0"/>
              <wp:positionH relativeFrom="column">
                <wp:posOffset>-12699</wp:posOffset>
              </wp:positionH>
              <wp:positionV relativeFrom="paragraph">
                <wp:posOffset>68592</wp:posOffset>
              </wp:positionV>
              <wp:extent cx="0" cy="31750"/>
              <wp:effectExtent l="0" t="0" r="0" b="0"/>
              <wp:wrapNone/>
              <wp:docPr id="1167347467" name="Konektor Panah Lurus 11673474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4188" y="378000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3175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1" distT="4294967291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68592</wp:posOffset>
              </wp:positionV>
              <wp:extent cx="0" cy="31750"/>
              <wp:effectExtent b="0" l="0" r="0" t="0"/>
              <wp:wrapNone/>
              <wp:docPr id="116734746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2788"/>
    <w:multiLevelType w:val="hybridMultilevel"/>
    <w:tmpl w:val="9E70B4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3A8"/>
    <w:rsid w:val="000B4BF1"/>
    <w:rsid w:val="002070DF"/>
    <w:rsid w:val="002603A8"/>
    <w:rsid w:val="00295F94"/>
    <w:rsid w:val="002D0399"/>
    <w:rsid w:val="002D6593"/>
    <w:rsid w:val="002D7269"/>
    <w:rsid w:val="003223F1"/>
    <w:rsid w:val="00337430"/>
    <w:rsid w:val="00406B05"/>
    <w:rsid w:val="00437D93"/>
    <w:rsid w:val="00473EA2"/>
    <w:rsid w:val="004A0012"/>
    <w:rsid w:val="005A474E"/>
    <w:rsid w:val="005D3A28"/>
    <w:rsid w:val="005E4D2A"/>
    <w:rsid w:val="005E65C0"/>
    <w:rsid w:val="005F3D24"/>
    <w:rsid w:val="005F7509"/>
    <w:rsid w:val="00625EBF"/>
    <w:rsid w:val="007B537A"/>
    <w:rsid w:val="00850030"/>
    <w:rsid w:val="00974002"/>
    <w:rsid w:val="009F1076"/>
    <w:rsid w:val="00C000EC"/>
    <w:rsid w:val="00C17544"/>
    <w:rsid w:val="00C509DF"/>
    <w:rsid w:val="00C95835"/>
    <w:rsid w:val="00D71B77"/>
    <w:rsid w:val="00D84844"/>
    <w:rsid w:val="00DA6F22"/>
    <w:rsid w:val="00DB3425"/>
    <w:rsid w:val="00DD6EC2"/>
    <w:rsid w:val="00EB39C6"/>
    <w:rsid w:val="00F202A2"/>
    <w:rsid w:val="00F51BD9"/>
    <w:rsid w:val="00F81EDB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B2DE"/>
  <w15:docId w15:val="{4ABC5335-1458-4772-AC54-D648FAB0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87"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ParagrafDefault"/>
    <w:uiPriority w:val="99"/>
    <w:unhideWhenUsed/>
    <w:rsid w:val="00291C87"/>
    <w:rPr>
      <w:color w:val="0000FF" w:themeColor="hyperlink"/>
      <w:u w:val="single"/>
    </w:rPr>
  </w:style>
  <w:style w:type="paragraph" w:styleId="DaftarParagraf">
    <w:name w:val="List Paragraph"/>
    <w:basedOn w:val="Normal"/>
    <w:uiPriority w:val="34"/>
    <w:qFormat/>
    <w:rsid w:val="00895D79"/>
    <w:pPr>
      <w:ind w:left="720"/>
    </w:pPr>
    <w:rPr>
      <w:rFonts w:eastAsia="MS Mincho"/>
      <w:lang w:eastAsia="ja-JP"/>
    </w:rPr>
  </w:style>
  <w:style w:type="paragraph" w:styleId="IndenTeksIsi2">
    <w:name w:val="Body Text Indent 2"/>
    <w:basedOn w:val="Normal"/>
    <w:link w:val="IndenTeksIsi2KAR"/>
    <w:uiPriority w:val="99"/>
    <w:unhideWhenUsed/>
    <w:rsid w:val="00895D79"/>
    <w:pPr>
      <w:spacing w:after="120" w:line="480" w:lineRule="auto"/>
      <w:ind w:left="360"/>
    </w:pPr>
  </w:style>
  <w:style w:type="character" w:customStyle="1" w:styleId="IndenTeksIsi2KAR">
    <w:name w:val="Inden Teks Isi 2 KAR"/>
    <w:basedOn w:val="FontParagrafDefault"/>
    <w:link w:val="IndenTeksIsi2"/>
    <w:uiPriority w:val="99"/>
    <w:rsid w:val="00895D79"/>
    <w:rPr>
      <w:rFonts w:ascii="Times New Roman" w:eastAsia="Times New Roman" w:hAnsi="Times New Roman" w:cs="Times New Roman"/>
      <w:sz w:val="24"/>
      <w:szCs w:val="24"/>
    </w:rPr>
  </w:style>
  <w:style w:type="table" w:styleId="KisiTabel">
    <w:name w:val="Table Grid"/>
    <w:basedOn w:val="TabelNormal"/>
    <w:uiPriority w:val="39"/>
    <w:rsid w:val="00ED18C0"/>
    <w:rPr>
      <w:rFonts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enekanan">
    <w:name w:val="Emphasis"/>
    <w:uiPriority w:val="20"/>
    <w:qFormat/>
    <w:rsid w:val="00FE31DD"/>
    <w:rPr>
      <w:i/>
      <w:iCs/>
    </w:rPr>
  </w:style>
  <w:style w:type="character" w:customStyle="1" w:styleId="apple-style-span">
    <w:name w:val="apple-style-span"/>
    <w:basedOn w:val="FontParagrafDefault"/>
    <w:rsid w:val="00FE31DD"/>
  </w:style>
  <w:style w:type="character" w:customStyle="1" w:styleId="st">
    <w:name w:val="st"/>
    <w:rsid w:val="00FE31DD"/>
  </w:style>
  <w:style w:type="paragraph" w:styleId="TeksBalon">
    <w:name w:val="Balloon Text"/>
    <w:basedOn w:val="Normal"/>
    <w:link w:val="TeksBalonKAR"/>
    <w:uiPriority w:val="99"/>
    <w:semiHidden/>
    <w:unhideWhenUsed/>
    <w:rsid w:val="0083427B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3427B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Ventura-Header,Persen"/>
    <w:basedOn w:val="Normal"/>
    <w:link w:val="HeaderKAR"/>
    <w:uiPriority w:val="99"/>
    <w:unhideWhenUsed/>
    <w:qFormat/>
    <w:rsid w:val="003458E0"/>
    <w:pPr>
      <w:tabs>
        <w:tab w:val="center" w:pos="4680"/>
        <w:tab w:val="right" w:pos="9360"/>
      </w:tabs>
    </w:pPr>
  </w:style>
  <w:style w:type="character" w:customStyle="1" w:styleId="HeaderKAR">
    <w:name w:val="Header KAR"/>
    <w:aliases w:val="Ventura-Header KAR,Persen KAR"/>
    <w:basedOn w:val="FontParagrafDefault"/>
    <w:link w:val="Header"/>
    <w:uiPriority w:val="99"/>
    <w:qFormat/>
    <w:rsid w:val="003458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KAR"/>
    <w:uiPriority w:val="99"/>
    <w:unhideWhenUsed/>
    <w:rsid w:val="003458E0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3458E0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EE604A"/>
    <w:rPr>
      <w:color w:val="605E5C"/>
      <w:shd w:val="clear" w:color="auto" w:fill="E1DFDD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426DA7"/>
    <w:rPr>
      <w:color w:val="605E5C"/>
      <w:shd w:val="clear" w:color="auto" w:fill="E1DFDD"/>
    </w:rPr>
  </w:style>
  <w:style w:type="character" w:customStyle="1" w:styleId="y2iqfc">
    <w:name w:val="y2iqfc"/>
    <w:basedOn w:val="FontParagrafDefault"/>
    <w:rsid w:val="00A8277E"/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A827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A8277E"/>
    <w:rPr>
      <w:rFonts w:ascii="Courier New" w:hAnsi="Courier New" w:cs="Courier New"/>
      <w:sz w:val="20"/>
      <w:szCs w:val="20"/>
    </w:r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miitasni0@gmail.com1" TargetMode="External"/><Relationship Id="rId13" Type="http://schemas.openxmlformats.org/officeDocument/2006/relationships/hyperlink" Target="mailto:hakanshukuri@gmail.com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achrizaadjip@gmail.com4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runurgiansah@gmail.com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-nc/4.0/" TargetMode="External"/><Relationship Id="rId10" Type="http://schemas.openxmlformats.org/officeDocument/2006/relationships/hyperlink" Target="mailto:enjeli2911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runurgiansah@gmail.com2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797001509591313E-2"/>
          <c:y val="5.6584362139917695E-2"/>
          <c:w val="0.88945026108248515"/>
          <c:h val="0.696124558504260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Lembar1!$B$1</c:f>
              <c:strCache>
                <c:ptCount val="1"/>
                <c:pt idx="0">
                  <c:v>Rata-Rata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Lembar1!$A$2:$A$5</c:f>
              <c:strCache>
                <c:ptCount val="3"/>
                <c:pt idx="0">
                  <c:v>Data Awal</c:v>
                </c:pt>
                <c:pt idx="1">
                  <c:v>Siklus I</c:v>
                </c:pt>
                <c:pt idx="2">
                  <c:v>Siklus II</c:v>
                </c:pt>
              </c:strCache>
            </c:strRef>
          </c:cat>
          <c:val>
            <c:numRef>
              <c:f>Lembar1!$B$2:$B$5</c:f>
              <c:numCache>
                <c:formatCode>General</c:formatCode>
                <c:ptCount val="4"/>
                <c:pt idx="0">
                  <c:v>63.42</c:v>
                </c:pt>
                <c:pt idx="1">
                  <c:v>70.150000000000006</c:v>
                </c:pt>
                <c:pt idx="2">
                  <c:v>81.47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38-47A2-87B1-974008EC3BBE}"/>
            </c:ext>
          </c:extLst>
        </c:ser>
        <c:ser>
          <c:idx val="1"/>
          <c:order val="1"/>
          <c:tx>
            <c:strRef>
              <c:f>Lembar1!$C$1</c:f>
              <c:strCache>
                <c:ptCount val="1"/>
                <c:pt idx="0">
                  <c:v>Klasikal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36,80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538-47A2-87B1-974008EC3B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Lembar1!$A$2:$A$5</c:f>
              <c:strCache>
                <c:ptCount val="3"/>
                <c:pt idx="0">
                  <c:v>Data Awal</c:v>
                </c:pt>
                <c:pt idx="1">
                  <c:v>Siklus I</c:v>
                </c:pt>
                <c:pt idx="2">
                  <c:v>Siklus II</c:v>
                </c:pt>
              </c:strCache>
            </c:strRef>
          </c:cat>
          <c:val>
            <c:numRef>
              <c:f>Lembar1!$C$2:$C$5</c:f>
              <c:numCache>
                <c:formatCode>General</c:formatCode>
                <c:ptCount val="4"/>
                <c:pt idx="0">
                  <c:v>36.799999999999997</c:v>
                </c:pt>
                <c:pt idx="1">
                  <c:v>63.15</c:v>
                </c:pt>
                <c:pt idx="2">
                  <c:v>89.48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38-47A2-87B1-974008EC3B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9570608"/>
        <c:axId val="1479552368"/>
      </c:barChart>
      <c:catAx>
        <c:axId val="147957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479552368"/>
        <c:crosses val="autoZero"/>
        <c:auto val="1"/>
        <c:lblAlgn val="ctr"/>
        <c:lblOffset val="100"/>
        <c:noMultiLvlLbl val="0"/>
      </c:catAx>
      <c:valAx>
        <c:axId val="1479552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479570608"/>
        <c:crosses val="autoZero"/>
        <c:crossBetween val="between"/>
      </c:valAx>
      <c:spPr>
        <a:noFill/>
        <a:ln w="3175" cap="sq">
          <a:solidFill>
            <a:schemeClr val="accent1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Lembar1!$B$1</c:f>
              <c:strCache>
                <c:ptCount val="1"/>
                <c:pt idx="0">
                  <c:v>Aktivitas Guru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Lembar1!$A$2:$A$5</c:f>
              <c:strCache>
                <c:ptCount val="2"/>
                <c:pt idx="0">
                  <c:v>Rata-Rata Nilai Siklus I</c:v>
                </c:pt>
                <c:pt idx="1">
                  <c:v>Rata-Rata Nilai Siklus II</c:v>
                </c:pt>
              </c:strCache>
            </c:strRef>
          </c:cat>
          <c:val>
            <c:numRef>
              <c:f>Lembar1!$B$2:$B$5</c:f>
              <c:numCache>
                <c:formatCode>General</c:formatCode>
                <c:ptCount val="4"/>
                <c:pt idx="0">
                  <c:v>2.61</c:v>
                </c:pt>
                <c:pt idx="1">
                  <c:v>3.18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64-4079-89E6-806F5AA0E689}"/>
            </c:ext>
          </c:extLst>
        </c:ser>
        <c:ser>
          <c:idx val="1"/>
          <c:order val="1"/>
          <c:tx>
            <c:strRef>
              <c:f>Lembar1!$C$1</c:f>
              <c:strCache>
                <c:ptCount val="1"/>
                <c:pt idx="0">
                  <c:v>Aktivitas Peserta Didik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Lembar1!$A$2:$A$5</c:f>
              <c:strCache>
                <c:ptCount val="2"/>
                <c:pt idx="0">
                  <c:v>Rata-Rata Nilai Siklus I</c:v>
                </c:pt>
                <c:pt idx="1">
                  <c:v>Rata-Rata Nilai Siklus II</c:v>
                </c:pt>
              </c:strCache>
            </c:strRef>
          </c:cat>
          <c:val>
            <c:numRef>
              <c:f>Lembar1!$C$2:$C$5</c:f>
              <c:numCache>
                <c:formatCode>General</c:formatCode>
                <c:ptCount val="4"/>
                <c:pt idx="0">
                  <c:v>2.4300000000000002</c:v>
                </c:pt>
                <c:pt idx="1">
                  <c:v>3.06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64-4079-89E6-806F5AA0E689}"/>
            </c:ext>
          </c:extLst>
        </c:ser>
        <c:ser>
          <c:idx val="2"/>
          <c:order val="2"/>
          <c:tx>
            <c:strRef>
              <c:f>Lembar1!$D$1</c:f>
              <c:strCache>
                <c:ptCount val="1"/>
                <c:pt idx="0">
                  <c:v>Kolom1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Lembar1!$A$2:$A$5</c:f>
              <c:strCache>
                <c:ptCount val="2"/>
                <c:pt idx="0">
                  <c:v>Rata-Rata Nilai Siklus I</c:v>
                </c:pt>
                <c:pt idx="1">
                  <c:v>Rata-Rata Nilai Siklus II</c:v>
                </c:pt>
              </c:strCache>
            </c:strRef>
          </c:cat>
          <c:val>
            <c:numRef>
              <c:f>Lembar1!$D$2:$D$5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664-4079-89E6-806F5AA0E68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680176320"/>
        <c:axId val="680156640"/>
      </c:barChart>
      <c:catAx>
        <c:axId val="680176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680156640"/>
        <c:crosses val="autoZero"/>
        <c:auto val="1"/>
        <c:lblAlgn val="ctr"/>
        <c:lblOffset val="100"/>
        <c:noMultiLvlLbl val="0"/>
      </c:catAx>
      <c:valAx>
        <c:axId val="68015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680176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NFVX5bIeH8DKy1pdr3qe93fpg==">CgMxLjAyCWguMWZvYjl0ZTgAciExcWhzQ3BGZk1YQVJBWnU1VWdGV09ILVN2NFdZZUdOSUs=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2791</Words>
  <Characters>15909</Characters>
  <Application>Microsoft Office Word</Application>
  <DocSecurity>0</DocSecurity>
  <Lines>132</Lines>
  <Paragraphs>37</Paragraphs>
  <ScaleCrop>false</ScaleCrop>
  <Company/>
  <LinksUpToDate>false</LinksUpToDate>
  <CharactersWithSpaces>18663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Drajat</dc:creator>
  <cp:lastModifiedBy>karmi itasni</cp:lastModifiedBy>
  <cp:revision>9</cp:revision>
  <dcterms:created xsi:type="dcterms:W3CDTF">2021-02-12T07:17:00Z</dcterms:created>
  <dcterms:modified xsi:type="dcterms:W3CDTF">2025-03-14T07:34:00Z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04a5afd8-510c-309c-a6fc-72e4402583db</vt:lpwstr>
  </property>
  <property fmtid="{D5CDD505-2E9C-101B-9397-08002B2CF9AE}" pid="24" name="Mendeley Citation Style_1">
    <vt:lpwstr>http://www.zotero.org/styles/apa</vt:lpwstr>
  </property>
</Properties>
</file>