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2FB" w:rsidRPr="004347A2" w:rsidRDefault="004347A2">
      <w:pPr>
        <w:jc w:val="center"/>
        <w:rPr>
          <w:rFonts w:ascii="Cambria" w:eastAsia="Cambria" w:hAnsi="Cambria" w:cs="Cambria"/>
          <w:b/>
          <w:sz w:val="28"/>
          <w:szCs w:val="28"/>
        </w:rPr>
      </w:pPr>
      <w:r w:rsidRPr="004347A2">
        <w:rPr>
          <w:rFonts w:ascii="Cambria" w:eastAsia="Cambria" w:hAnsi="Cambria" w:cs="Cambria"/>
          <w:b/>
          <w:sz w:val="28"/>
          <w:szCs w:val="28"/>
        </w:rPr>
        <w:t>Pera</w:t>
      </w:r>
      <w:r w:rsidR="007D1E26">
        <w:rPr>
          <w:rFonts w:ascii="Cambria" w:eastAsia="Cambria" w:hAnsi="Cambria" w:cs="Cambria"/>
          <w:b/>
          <w:sz w:val="28"/>
          <w:szCs w:val="28"/>
        </w:rPr>
        <w:t>n Pancasila Di Ruang Lingkup Mahasiswa</w:t>
      </w:r>
    </w:p>
    <w:p w:rsidR="005222FB" w:rsidRDefault="005222FB">
      <w:pPr>
        <w:jc w:val="center"/>
        <w:rPr>
          <w:rFonts w:ascii="Cambria" w:eastAsia="Cambria" w:hAnsi="Cambria" w:cs="Cambria"/>
        </w:rPr>
      </w:pPr>
    </w:p>
    <w:p w:rsidR="005222FB" w:rsidRPr="004347A2" w:rsidRDefault="004347A2">
      <w:pPr>
        <w:jc w:val="center"/>
        <w:rPr>
          <w:rFonts w:ascii="Cambria" w:eastAsia="Cambria" w:hAnsi="Cambria" w:cs="Cambria"/>
          <w:b/>
          <w:vertAlign w:val="superscript"/>
        </w:rPr>
      </w:pPr>
      <w:r>
        <w:rPr>
          <w:rFonts w:ascii="Cambria" w:eastAsia="Cambria" w:hAnsi="Cambria" w:cs="Cambria"/>
          <w:b/>
        </w:rPr>
        <w:t>Satia Redha</w:t>
      </w:r>
      <w:r w:rsidR="008E2FA3">
        <w:rPr>
          <w:rFonts w:ascii="Cambria" w:eastAsia="Cambria" w:hAnsi="Cambria" w:cs="Cambria"/>
          <w:b/>
          <w:vertAlign w:val="superscript"/>
        </w:rPr>
        <w:t>1</w:t>
      </w:r>
      <w:r w:rsidR="008E2FA3">
        <w:rPr>
          <w:rFonts w:ascii="Cambria" w:eastAsia="Cambria" w:hAnsi="Cambria" w:cs="Cambria"/>
          <w:b/>
        </w:rPr>
        <w:t xml:space="preserve"> </w:t>
      </w:r>
      <w:r>
        <w:rPr>
          <w:rFonts w:ascii="Cambria" w:eastAsia="Cambria" w:hAnsi="Cambria" w:cs="Cambria"/>
          <w:b/>
        </w:rPr>
        <w:t>Ririn Hasrat Kartika Zalukhu</w:t>
      </w:r>
      <w:r w:rsidR="008E2FA3">
        <w:rPr>
          <w:rFonts w:ascii="Cambria" w:eastAsia="Cambria" w:hAnsi="Cambria" w:cs="Cambria"/>
          <w:b/>
          <w:vertAlign w:val="superscript"/>
        </w:rPr>
        <w:t>2</w:t>
      </w:r>
      <w:r>
        <w:rPr>
          <w:rFonts w:ascii="Cambria" w:eastAsia="Cambria" w:hAnsi="Cambria" w:cs="Cambria"/>
          <w:b/>
        </w:rPr>
        <w:t xml:space="preserve"> Yogi Rishandi Siagian</w:t>
      </w:r>
      <w:r w:rsidR="008E2FA3">
        <w:rPr>
          <w:rFonts w:ascii="Cambria" w:eastAsia="Cambria" w:hAnsi="Cambria" w:cs="Cambria"/>
          <w:b/>
          <w:vertAlign w:val="superscript"/>
        </w:rPr>
        <w:t>3</w:t>
      </w:r>
      <w:r>
        <w:rPr>
          <w:rFonts w:ascii="Cambria" w:eastAsia="Cambria" w:hAnsi="Cambria" w:cs="Cambria"/>
          <w:b/>
          <w:vertAlign w:val="superscript"/>
        </w:rPr>
        <w:t xml:space="preserve"> </w:t>
      </w:r>
      <w:r>
        <w:rPr>
          <w:rFonts w:ascii="Cambria" w:eastAsia="Cambria" w:hAnsi="Cambria" w:cs="Cambria"/>
          <w:b/>
        </w:rPr>
        <w:t>Usiono</w:t>
      </w:r>
      <w:r>
        <w:rPr>
          <w:rFonts w:ascii="Cambria" w:eastAsia="Cambria" w:hAnsi="Cambria" w:cs="Cambria"/>
          <w:b/>
          <w:vertAlign w:val="superscript"/>
        </w:rPr>
        <w:t>4</w:t>
      </w:r>
    </w:p>
    <w:p w:rsidR="005222FB" w:rsidRDefault="004347A2">
      <w:pPr>
        <w:jc w:val="center"/>
        <w:rPr>
          <w:rFonts w:ascii="Cambria" w:eastAsia="Cambria" w:hAnsi="Cambria" w:cs="Cambria"/>
          <w:vertAlign w:val="superscript"/>
        </w:rPr>
      </w:pPr>
      <w:r>
        <w:rPr>
          <w:rFonts w:ascii="Cambria" w:eastAsia="Cambria" w:hAnsi="Cambria" w:cs="Cambria"/>
        </w:rPr>
        <w:t xml:space="preserve">Prodi Ilmu Kesehatan Masyarakat, Fakultas Kesehatan Masyarakat, Universitas Islam Negeri Sumatera Utara, </w:t>
      </w:r>
      <w:r w:rsidR="0093621F">
        <w:rPr>
          <w:rFonts w:ascii="Cambria" w:eastAsia="Cambria" w:hAnsi="Cambria" w:cs="Cambria"/>
        </w:rPr>
        <w:t>Jl.Lap.Golf,Kp.Tengah,Kec.Pancur Batu, No 20353 Kabupaten Deli Serdang, Sumatera Utara, Indonesia.</w:t>
      </w:r>
    </w:p>
    <w:p w:rsidR="005222FB" w:rsidRPr="005250B6" w:rsidRDefault="0093621F">
      <w:pPr>
        <w:jc w:val="center"/>
        <w:rPr>
          <w:rFonts w:ascii="Cambria" w:eastAsia="Cambria" w:hAnsi="Cambria" w:cs="Cambria"/>
          <w:u w:val="single"/>
          <w:vertAlign w:val="superscript"/>
        </w:rPr>
      </w:pPr>
      <w:r>
        <w:rPr>
          <w:rFonts w:ascii="Cambria" w:eastAsia="Cambria" w:hAnsi="Cambria" w:cs="Cambria"/>
        </w:rPr>
        <w:t xml:space="preserve">Email: </w:t>
      </w:r>
      <w:hyperlink r:id="rId9" w:history="1">
        <w:r w:rsidRPr="0073110D">
          <w:rPr>
            <w:rStyle w:val="Hyperlink"/>
            <w:rFonts w:ascii="Cambria" w:eastAsia="Cambria" w:hAnsi="Cambria" w:cs="Cambria"/>
          </w:rPr>
          <w:t>satia0801231019@uinsu.ac.id</w:t>
        </w:r>
        <w:r w:rsidRPr="0073110D">
          <w:rPr>
            <w:rStyle w:val="Hyperlink"/>
            <w:rFonts w:ascii="Cambria" w:eastAsia="Cambria" w:hAnsi="Cambria" w:cs="Cambria"/>
            <w:vertAlign w:val="superscript"/>
          </w:rPr>
          <w:t>1</w:t>
        </w:r>
      </w:hyperlink>
      <w:r>
        <w:rPr>
          <w:rFonts w:ascii="Cambria" w:eastAsia="Cambria" w:hAnsi="Cambria" w:cs="Cambria"/>
          <w:color w:val="0000FF"/>
          <w:u w:val="single"/>
        </w:rPr>
        <w:t xml:space="preserve"> ririn0801231004@uinsu.ac.id</w:t>
      </w:r>
      <w:hyperlink r:id="rId10">
        <w:r w:rsidR="008E2FA3">
          <w:rPr>
            <w:rFonts w:ascii="Cambria" w:eastAsia="Cambria" w:hAnsi="Cambria" w:cs="Cambria"/>
            <w:color w:val="0000FF"/>
            <w:u w:val="single"/>
            <w:vertAlign w:val="superscript"/>
          </w:rPr>
          <w:t>2</w:t>
        </w:r>
      </w:hyperlink>
      <w:r w:rsidR="00F14B8D">
        <w:rPr>
          <w:rFonts w:ascii="Cambria" w:eastAsia="Cambria" w:hAnsi="Cambria" w:cs="Cambria"/>
        </w:rPr>
        <w:t xml:space="preserve"> </w:t>
      </w:r>
      <w:bookmarkStart w:id="0" w:name="_GoBack"/>
      <w:bookmarkEnd w:id="0"/>
      <w:r w:rsidR="00491AC4">
        <w:rPr>
          <w:rFonts w:ascii="Cambria" w:eastAsia="Cambria" w:hAnsi="Cambria" w:cs="Cambria"/>
          <w:u w:val="single"/>
        </w:rPr>
        <w:fldChar w:fldCharType="begin"/>
      </w:r>
      <w:r w:rsidR="00491AC4">
        <w:rPr>
          <w:rFonts w:ascii="Cambria" w:eastAsia="Cambria" w:hAnsi="Cambria" w:cs="Cambria"/>
          <w:u w:val="single"/>
        </w:rPr>
        <w:instrText xml:space="preserve"> HYPERLINK "mailto:</w:instrText>
      </w:r>
      <w:r w:rsidR="00491AC4" w:rsidRPr="00491AC4">
        <w:rPr>
          <w:rFonts w:ascii="Cambria" w:eastAsia="Cambria" w:hAnsi="Cambria" w:cs="Cambria"/>
          <w:u w:val="single"/>
        </w:rPr>
        <w:instrText>yogirishandi2123@gmail.com</w:instrText>
      </w:r>
      <w:r w:rsidR="00491AC4" w:rsidRPr="00491AC4">
        <w:rPr>
          <w:rFonts w:ascii="Cambria" w:eastAsia="Cambria" w:hAnsi="Cambria" w:cs="Cambria"/>
          <w:u w:val="single"/>
          <w:vertAlign w:val="superscript"/>
        </w:rPr>
        <w:instrText>3</w:instrText>
      </w:r>
      <w:r w:rsidR="00491AC4">
        <w:rPr>
          <w:rFonts w:ascii="Cambria" w:eastAsia="Cambria" w:hAnsi="Cambria" w:cs="Cambria"/>
          <w:u w:val="single"/>
        </w:rPr>
        <w:instrText xml:space="preserve">" </w:instrText>
      </w:r>
      <w:r w:rsidR="00491AC4">
        <w:rPr>
          <w:rFonts w:ascii="Cambria" w:eastAsia="Cambria" w:hAnsi="Cambria" w:cs="Cambria"/>
          <w:u w:val="single"/>
        </w:rPr>
        <w:fldChar w:fldCharType="separate"/>
      </w:r>
      <w:r w:rsidR="00491AC4" w:rsidRPr="00C16BAA">
        <w:rPr>
          <w:rStyle w:val="Hyperlink"/>
          <w:rFonts w:ascii="Cambria" w:eastAsia="Cambria" w:hAnsi="Cambria" w:cs="Cambria"/>
        </w:rPr>
        <w:t>yogirishandi2123@gmail.com</w:t>
      </w:r>
      <w:r w:rsidR="00491AC4" w:rsidRPr="00C16BAA">
        <w:rPr>
          <w:rStyle w:val="Hyperlink"/>
          <w:rFonts w:ascii="Cambria" w:eastAsia="Cambria" w:hAnsi="Cambria" w:cs="Cambria"/>
          <w:vertAlign w:val="superscript"/>
        </w:rPr>
        <w:t>3</w:t>
      </w:r>
      <w:r w:rsidR="00491AC4">
        <w:rPr>
          <w:rFonts w:ascii="Cambria" w:eastAsia="Cambria" w:hAnsi="Cambria" w:cs="Cambria"/>
          <w:u w:val="single"/>
        </w:rPr>
        <w:fldChar w:fldCharType="end"/>
      </w:r>
      <w:r w:rsidR="005250B6">
        <w:rPr>
          <w:rFonts w:ascii="Cambria" w:eastAsia="Cambria" w:hAnsi="Cambria" w:cs="Cambria"/>
          <w:u w:val="single"/>
          <w:vertAlign w:val="superscript"/>
        </w:rPr>
        <w:t xml:space="preserve"> </w:t>
      </w:r>
      <w:hyperlink r:id="rId11" w:history="1">
        <w:r w:rsidR="00491AC4" w:rsidRPr="00C16BAA">
          <w:rPr>
            <w:rStyle w:val="Hyperlink"/>
            <w:rFonts w:ascii="Cambria" w:eastAsia="Cambria" w:hAnsi="Cambria" w:cs="Cambria"/>
          </w:rPr>
          <w:t>usiono@uinsu.ac.id</w:t>
        </w:r>
        <w:r w:rsidR="00491AC4" w:rsidRPr="00C16BAA">
          <w:rPr>
            <w:rStyle w:val="Hyperlink"/>
            <w:rFonts w:ascii="Cambria" w:eastAsia="Cambria" w:hAnsi="Cambria" w:cs="Cambria"/>
            <w:vertAlign w:val="superscript"/>
          </w:rPr>
          <w:t>4</w:t>
        </w:r>
      </w:hyperlink>
      <w:r w:rsidR="005250B6">
        <w:rPr>
          <w:rFonts w:ascii="Cambria" w:eastAsia="Cambria" w:hAnsi="Cambria" w:cs="Cambria"/>
          <w:u w:val="single"/>
          <w:vertAlign w:val="superscript"/>
        </w:rPr>
        <w:t xml:space="preserve"> </w:t>
      </w:r>
    </w:p>
    <w:p w:rsidR="005222FB" w:rsidRDefault="008E2FA3">
      <w:pPr>
        <w:jc w:val="center"/>
        <w:rPr>
          <w:rFonts w:ascii="Cambria" w:eastAsia="Cambria" w:hAnsi="Cambria" w:cs="Cambria"/>
          <w:b/>
          <w:sz w:val="22"/>
          <w:szCs w:val="22"/>
        </w:rPr>
      </w:pPr>
      <w:r>
        <w:rPr>
          <w:rFonts w:ascii="Cambria" w:eastAsia="Cambria" w:hAnsi="Cambria" w:cs="Cambria"/>
          <w:b/>
          <w:sz w:val="22"/>
          <w:szCs w:val="22"/>
        </w:rPr>
        <w:t>Abstract</w:t>
      </w:r>
    </w:p>
    <w:p w:rsidR="007A76EA" w:rsidRDefault="007A76EA">
      <w:pPr>
        <w:jc w:val="both"/>
        <w:rPr>
          <w:szCs w:val="20"/>
        </w:rPr>
      </w:pPr>
      <w:r>
        <w:rPr>
          <w:szCs w:val="20"/>
        </w:rPr>
        <w:t>P</w:t>
      </w:r>
      <w:r w:rsidRPr="002B6DA2">
        <w:rPr>
          <w:szCs w:val="20"/>
        </w:rPr>
        <w:t>enerapan Pancasila dalam dunia akademis dapat membantu menciptakan suasana harmonis dan damai di kalangan pelaja</w:t>
      </w:r>
      <w:r>
        <w:rPr>
          <w:szCs w:val="20"/>
        </w:rPr>
        <w:t>r dari berbagai latar belakang. P</w:t>
      </w:r>
      <w:r w:rsidRPr="002B6DA2">
        <w:rPr>
          <w:szCs w:val="20"/>
        </w:rPr>
        <w:t xml:space="preserve">enerapan Pancasila sebagai sistem filsafat di </w:t>
      </w:r>
      <w:r>
        <w:rPr>
          <w:szCs w:val="20"/>
        </w:rPr>
        <w:t>kampus adalah  m</w:t>
      </w:r>
      <w:r w:rsidRPr="002B6DA2">
        <w:rPr>
          <w:szCs w:val="20"/>
        </w:rPr>
        <w:t>empunyai semangat saling mendukung,  menghormati atau toleransi serta tidak mencemooh atau mencemooh agama yang diikuti guru dalam mendampingi siswa agar sisw</w:t>
      </w:r>
      <w:r>
        <w:rPr>
          <w:szCs w:val="20"/>
        </w:rPr>
        <w:t>a dapat memiliki hal tersebut keyakinan</w:t>
      </w:r>
      <w:r w:rsidRPr="002B6DA2">
        <w:rPr>
          <w:szCs w:val="20"/>
        </w:rPr>
        <w:t xml:space="preserve"> merasa nyaman, aman dan tenteram walaupun berbeda</w:t>
      </w:r>
      <w:r>
        <w:rPr>
          <w:szCs w:val="20"/>
        </w:rPr>
        <w:t xml:space="preserve"> keyakinan, </w:t>
      </w:r>
      <w:r w:rsidRPr="002B6DA2">
        <w:rPr>
          <w:szCs w:val="20"/>
        </w:rPr>
        <w:t>Mewujudkan keadilan dengan tidak membeda-bedakan dalam berteman, bergaul</w:t>
      </w:r>
      <w:r>
        <w:rPr>
          <w:szCs w:val="20"/>
        </w:rPr>
        <w:t xml:space="preserve">, dan membantu sesama mahasiswa. </w:t>
      </w:r>
      <w:r w:rsidRPr="002B6DA2">
        <w:rPr>
          <w:szCs w:val="20"/>
        </w:rPr>
        <w:t>Penerapan Pancasila dalam dunia akademis dapat membantu terciptanya suasana kerukunan dan kedamaian di kalangan pelajar y</w:t>
      </w:r>
      <w:r>
        <w:rPr>
          <w:szCs w:val="20"/>
        </w:rPr>
        <w:t xml:space="preserve">ang berbeda latar belakang. </w:t>
      </w:r>
      <w:r w:rsidRPr="002B6DA2">
        <w:rPr>
          <w:szCs w:val="20"/>
        </w:rPr>
        <w:t>Beberapa penerapan Pancasila sebagai sistem filsafat di kampus adalah adanya rasa gotong royong, saling menghormati atau toleransi serta tidak mencemooh atau mengejek agama yang dianut mahasiswa sehingga mahasiswa dapat merasa nyaman, aman dan tenteram meskipun</w:t>
      </w:r>
      <w:r>
        <w:rPr>
          <w:szCs w:val="20"/>
        </w:rPr>
        <w:t xml:space="preserve"> keadaannya tidak memungkinkan. berbeda</w:t>
      </w:r>
      <w:r w:rsidRPr="002B6DA2">
        <w:rPr>
          <w:szCs w:val="20"/>
        </w:rPr>
        <w:t xml:space="preserve"> keyakinan, berlaku adil dengan tidak membeda-bedakan dalam cara berteman atau berkomunikasi dan memban</w:t>
      </w:r>
      <w:r>
        <w:rPr>
          <w:szCs w:val="20"/>
        </w:rPr>
        <w:t>tu teman.</w:t>
      </w:r>
    </w:p>
    <w:p w:rsidR="005222FB" w:rsidRDefault="008E2FA3">
      <w:pPr>
        <w:jc w:val="both"/>
        <w:rPr>
          <w:rFonts w:ascii="Cambria" w:eastAsia="Cambria" w:hAnsi="Cambria" w:cs="Cambria"/>
          <w:sz w:val="22"/>
          <w:szCs w:val="22"/>
        </w:rPr>
      </w:pPr>
      <w:r>
        <w:rPr>
          <w:rFonts w:ascii="Cambria" w:eastAsia="Cambria" w:hAnsi="Cambria" w:cs="Cambria"/>
          <w:b/>
          <w:sz w:val="22"/>
          <w:szCs w:val="22"/>
        </w:rPr>
        <w:t>Keywords:</w:t>
      </w:r>
      <w:r w:rsidR="00F14B8D">
        <w:rPr>
          <w:rFonts w:ascii="Cambria" w:eastAsia="Cambria" w:hAnsi="Cambria" w:cs="Cambria"/>
          <w:sz w:val="22"/>
          <w:szCs w:val="22"/>
        </w:rPr>
        <w:t xml:space="preserve"> Pancasila, Mahasiswa, Kampus</w:t>
      </w:r>
    </w:p>
    <w:p w:rsidR="005222FB" w:rsidRDefault="005222FB">
      <w:pPr>
        <w:jc w:val="both"/>
        <w:rPr>
          <w:rFonts w:ascii="Cambria" w:eastAsia="Cambria" w:hAnsi="Cambria" w:cs="Cambria"/>
          <w:sz w:val="18"/>
          <w:szCs w:val="18"/>
        </w:rPr>
      </w:pPr>
    </w:p>
    <w:p w:rsidR="005222FB" w:rsidRDefault="008E2FA3">
      <w:pPr>
        <w:jc w:val="both"/>
        <w:rPr>
          <w:rFonts w:ascii="Cambria" w:eastAsia="Cambria" w:hAnsi="Cambria" w:cs="Cambria"/>
          <w:sz w:val="18"/>
          <w:szCs w:val="18"/>
        </w:rPr>
      </w:pPr>
      <w:r>
        <w:rPr>
          <w:rFonts w:ascii="Cambria" w:eastAsia="Cambria" w:hAnsi="Cambria" w:cs="Cambria"/>
          <w:noProof/>
          <w:sz w:val="18"/>
          <w:szCs w:val="18"/>
          <w:lang w:val="en-US"/>
        </w:rPr>
        <w:drawing>
          <wp:inline distT="0" distB="0" distL="0" distR="0">
            <wp:extent cx="838200" cy="295275"/>
            <wp:effectExtent l="0" t="0" r="0" b="0"/>
            <wp:docPr id="195511969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838200" cy="295275"/>
                    </a:xfrm>
                    <a:prstGeom prst="rect">
                      <a:avLst/>
                    </a:prstGeom>
                    <a:ln/>
                  </pic:spPr>
                </pic:pic>
              </a:graphicData>
            </a:graphic>
          </wp:inline>
        </w:drawing>
      </w:r>
      <w:r>
        <w:rPr>
          <w:rFonts w:ascii="Cambria" w:eastAsia="Cambria" w:hAnsi="Cambria" w:cs="Cambria"/>
          <w:sz w:val="18"/>
          <w:szCs w:val="18"/>
        </w:rPr>
        <w:br/>
        <w:t>This work is licensed under a </w:t>
      </w:r>
      <w:hyperlink r:id="rId13">
        <w:r>
          <w:rPr>
            <w:rFonts w:ascii="Cambria" w:eastAsia="Cambria" w:hAnsi="Cambria" w:cs="Cambria"/>
            <w:color w:val="0000FF"/>
            <w:sz w:val="18"/>
            <w:szCs w:val="18"/>
            <w:u w:val="single"/>
          </w:rPr>
          <w:t>Creative Commons Attribution-NonCommercial 4.0 International License.</w:t>
        </w:r>
      </w:hyperlink>
    </w:p>
    <w:p w:rsidR="005222FB" w:rsidRDefault="005222FB">
      <w:pPr>
        <w:jc w:val="both"/>
        <w:rPr>
          <w:rFonts w:ascii="Cambria" w:eastAsia="Cambria" w:hAnsi="Cambria" w:cs="Cambria"/>
          <w:sz w:val="18"/>
          <w:szCs w:val="18"/>
        </w:rPr>
      </w:pPr>
    </w:p>
    <w:p w:rsidR="005222FB" w:rsidRDefault="00181D22">
      <w:pPr>
        <w:jc w:val="both"/>
        <w:rPr>
          <w:rFonts w:ascii="Cambria" w:eastAsia="Cambria" w:hAnsi="Cambria" w:cs="Cambria"/>
          <w:b/>
        </w:rPr>
      </w:pPr>
      <w:r>
        <w:rPr>
          <w:rFonts w:ascii="Cambria" w:eastAsia="Cambria" w:hAnsi="Cambria" w:cs="Cambria"/>
          <w:b/>
        </w:rPr>
        <w:t>PENDAHULUAN</w:t>
      </w:r>
    </w:p>
    <w:p w:rsidR="007A76EA" w:rsidRPr="007A76EA" w:rsidRDefault="007A76EA" w:rsidP="007A76EA">
      <w:pPr>
        <w:ind w:firstLine="567"/>
        <w:jc w:val="both"/>
        <w:rPr>
          <w:rFonts w:ascii="Cambria" w:eastAsia="Cambria" w:hAnsi="Cambria" w:cs="Cambria"/>
        </w:rPr>
      </w:pPr>
      <w:r w:rsidRPr="007A76EA">
        <w:rPr>
          <w:rFonts w:ascii="Cambria" w:eastAsia="Cambria" w:hAnsi="Cambria" w:cs="Cambria"/>
        </w:rPr>
        <w:t>Pancasila adalah dasar negara dan pandangan hidup bangsa Indonesia yang mengandung nilai-nilai luhur yang harus dihayati dan diamalkan oleh seluruh warga negara. Pancasila juga merupakan sumber dari segala sumber hukum yang mengatur kehidupan berbangsa dan bernegara. Pancasila sebagai dasar negara dan pandangan hidup bangsa Indonesia harus terus dipertahankan, dikembangkan, dan direvitalisasi agar tetap relevan dengan perkembangan zaman dan tantangan global.</w:t>
      </w:r>
    </w:p>
    <w:p w:rsidR="007A76EA" w:rsidRPr="007A76EA" w:rsidRDefault="007A76EA" w:rsidP="007A76EA">
      <w:pPr>
        <w:ind w:firstLine="567"/>
        <w:jc w:val="both"/>
        <w:rPr>
          <w:rFonts w:ascii="Cambria" w:eastAsia="Cambria" w:hAnsi="Cambria" w:cs="Cambria"/>
        </w:rPr>
      </w:pPr>
      <w:r w:rsidRPr="007A76EA">
        <w:rPr>
          <w:rFonts w:ascii="Cambria" w:eastAsia="Cambria" w:hAnsi="Cambria" w:cs="Cambria"/>
        </w:rPr>
        <w:t xml:space="preserve"> Salah satu tempat yang strategis untuk menerapkan dan mengembangkan nilai-nilai Pancasila adalah lingkungan kampus. Kampus adalah tempat dimana mahasiswa sebagai generasi penerus bangsa menimba ilmu, mengasah kemampuan, dan berinteraksi dengan berbagai elemen masyarakat. Kampus juga merupakan miniatur dari masyarakat Indonesia yang memiliki keragaman suku, agama, budaya, dan pandangan. Oleh karena itu, kampus harus menjadi tempat yang kondusif, harmonis, dan demokratis untuk mewujudkan nilai-nilai Pancasila dalam kehidupan sehari-hari.</w:t>
      </w:r>
    </w:p>
    <w:p w:rsidR="007A76EA" w:rsidRPr="007A76EA" w:rsidRDefault="007A76EA" w:rsidP="007A76EA">
      <w:pPr>
        <w:ind w:firstLine="567"/>
        <w:jc w:val="both"/>
        <w:rPr>
          <w:rFonts w:ascii="Cambria" w:eastAsia="Cambria" w:hAnsi="Cambria" w:cs="Cambria"/>
        </w:rPr>
      </w:pPr>
      <w:r w:rsidRPr="007A76EA">
        <w:rPr>
          <w:rFonts w:ascii="Cambria" w:eastAsia="Cambria" w:hAnsi="Cambria" w:cs="Cambria"/>
        </w:rPr>
        <w:t xml:space="preserve"> Namun, kenyataannya tidak selalu demikian. Banyak tantangan dan permasalahan yang dihadapi oleh kampus dalam menerapkan Pancasila, seperti intoleransi, radikalisme, korupsi, plagiarisme, bullying, dan sebagainya. Permasalahan-permasalahan ini menunjukkan adanya penyimpangan atau pengabaian terhadap nilai-nilai Pancasila. Permasalahan-permasalahan ini juga berdampak negatif bagi kualitas pendidikan, moralitas, dan kesejahteraan mahasiswa.</w:t>
      </w:r>
    </w:p>
    <w:p w:rsidR="005222FB" w:rsidRDefault="007A76EA" w:rsidP="007A76EA">
      <w:pPr>
        <w:ind w:firstLine="567"/>
        <w:jc w:val="both"/>
        <w:rPr>
          <w:rFonts w:ascii="Cambria" w:eastAsia="Cambria" w:hAnsi="Cambria" w:cs="Cambria"/>
          <w:b/>
        </w:rPr>
      </w:pPr>
      <w:r w:rsidRPr="007A76EA">
        <w:rPr>
          <w:rFonts w:ascii="Cambria" w:eastAsia="Cambria" w:hAnsi="Cambria" w:cs="Cambria"/>
        </w:rPr>
        <w:t xml:space="preserve"> Oleh karena itu, penelitian ini bertujuan untuk mengkaji bagaimana penerapan Pancasila di ruang lingkup kampus, baik dari segi teori maupun praktik. Penelitian ini juga ingin mengidentifikasi faktor-faktor yang mendukung dan menghambat penerapan Pancasila </w:t>
      </w:r>
      <w:r w:rsidRPr="007A76EA">
        <w:rPr>
          <w:rFonts w:ascii="Cambria" w:eastAsia="Cambria" w:hAnsi="Cambria" w:cs="Cambria"/>
        </w:rPr>
        <w:lastRenderedPageBreak/>
        <w:t>di kampus, serta memberikan rekomendasi untuk meningkatkan penerapan Pancasila di kampus. Penelitian ini diharapkan dapat memberikan kontribusi bagi pengembangan dan pembumian Pancasila di lingkungan kampus khususnya dan di masyarakat Indonesia pada umumnya.</w:t>
      </w:r>
      <w:r>
        <w:rPr>
          <w:rFonts w:ascii="Cambria" w:eastAsia="Cambria" w:hAnsi="Cambria" w:cs="Cambria"/>
          <w:b/>
        </w:rPr>
        <w:t xml:space="preserve"> </w:t>
      </w:r>
    </w:p>
    <w:p w:rsidR="005222FB" w:rsidRDefault="00181D22">
      <w:pPr>
        <w:jc w:val="both"/>
        <w:rPr>
          <w:rFonts w:ascii="Cambria" w:eastAsia="Cambria" w:hAnsi="Cambria" w:cs="Cambria"/>
          <w:b/>
        </w:rPr>
      </w:pPr>
      <w:r>
        <w:rPr>
          <w:rFonts w:ascii="Cambria" w:eastAsia="Cambria" w:hAnsi="Cambria" w:cs="Cambria"/>
          <w:b/>
        </w:rPr>
        <w:t xml:space="preserve">METODE PENELITIAN </w:t>
      </w:r>
    </w:p>
    <w:p w:rsidR="007A76EA" w:rsidRPr="007A76EA" w:rsidRDefault="007A76EA" w:rsidP="007A76EA">
      <w:pPr>
        <w:ind w:firstLine="567"/>
        <w:jc w:val="both"/>
        <w:rPr>
          <w:rFonts w:ascii="Cambria" w:eastAsia="Cambria" w:hAnsi="Cambria" w:cs="Cambria"/>
        </w:rPr>
      </w:pPr>
      <w:r w:rsidRPr="007A76EA">
        <w:rPr>
          <w:rFonts w:ascii="Cambria" w:eastAsia="Cambria" w:hAnsi="Cambria" w:cs="Cambria"/>
        </w:rPr>
        <w:t xml:space="preserve">Studi Literatur : mengumpulkan informasi dari buku, makalah akademis, artikel jurnal dan sumber literatur yang ada. Ini akan membantu memahami perkembangan pengetahuan Mahasiswa tentang Pancasila serta Perannya. </w:t>
      </w:r>
    </w:p>
    <w:p w:rsidR="007A76EA" w:rsidRDefault="007A76EA" w:rsidP="007A76EA">
      <w:pPr>
        <w:ind w:firstLine="567"/>
        <w:jc w:val="both"/>
        <w:rPr>
          <w:rFonts w:ascii="Cambria" w:eastAsia="Cambria" w:hAnsi="Cambria" w:cs="Cambria"/>
        </w:rPr>
      </w:pPr>
      <w:r w:rsidRPr="007A76EA">
        <w:rPr>
          <w:rFonts w:ascii="Cambria" w:eastAsia="Cambria" w:hAnsi="Cambria" w:cs="Cambria"/>
        </w:rPr>
        <w:t>Wawancara : melakukan wawancara dengan Masyarakat sekitar yang memiliki pengetahu</w:t>
      </w:r>
      <w:r>
        <w:rPr>
          <w:rFonts w:ascii="Cambria" w:eastAsia="Cambria" w:hAnsi="Cambria" w:cs="Cambria"/>
        </w:rPr>
        <w:t>an tentang Pancasila dan Peran</w:t>
      </w:r>
      <w:r w:rsidRPr="007A76EA">
        <w:rPr>
          <w:rFonts w:ascii="Cambria" w:eastAsia="Cambria" w:hAnsi="Cambria" w:cs="Cambria"/>
        </w:rPr>
        <w:t xml:space="preserve"> Pancasila.</w:t>
      </w:r>
    </w:p>
    <w:p w:rsidR="005222FB" w:rsidRDefault="007A76EA" w:rsidP="007A76EA">
      <w:pPr>
        <w:ind w:firstLine="567"/>
        <w:jc w:val="both"/>
        <w:rPr>
          <w:rFonts w:ascii="Cambria" w:eastAsia="Cambria" w:hAnsi="Cambria" w:cs="Cambria"/>
        </w:rPr>
      </w:pPr>
      <w:r>
        <w:rPr>
          <w:rFonts w:ascii="Cambria" w:eastAsia="Cambria" w:hAnsi="Cambria" w:cs="Cambria"/>
        </w:rPr>
        <w:t xml:space="preserve"> </w:t>
      </w:r>
    </w:p>
    <w:p w:rsidR="005222FB" w:rsidRDefault="00181D22">
      <w:pPr>
        <w:pBdr>
          <w:top w:val="nil"/>
          <w:left w:val="nil"/>
          <w:bottom w:val="nil"/>
          <w:right w:val="nil"/>
          <w:between w:val="nil"/>
        </w:pBdr>
        <w:jc w:val="both"/>
        <w:rPr>
          <w:rFonts w:ascii="Cambria" w:eastAsia="Cambria" w:hAnsi="Cambria" w:cs="Cambria"/>
          <w:b/>
        </w:rPr>
      </w:pPr>
      <w:r>
        <w:rPr>
          <w:rFonts w:ascii="Cambria" w:eastAsia="Cambria" w:hAnsi="Cambria" w:cs="Cambria"/>
          <w:b/>
        </w:rPr>
        <w:t>HASIL PENELITIAN DAN PEMBAHASAN</w:t>
      </w:r>
    </w:p>
    <w:p w:rsidR="005222FB" w:rsidRDefault="00181D22">
      <w:pPr>
        <w:pBdr>
          <w:top w:val="nil"/>
          <w:left w:val="nil"/>
          <w:bottom w:val="nil"/>
          <w:right w:val="nil"/>
          <w:between w:val="nil"/>
        </w:pBdr>
        <w:jc w:val="both"/>
        <w:rPr>
          <w:rFonts w:ascii="Cambria" w:eastAsia="Cambria" w:hAnsi="Cambria" w:cs="Cambria"/>
        </w:rPr>
      </w:pPr>
      <w:r>
        <w:rPr>
          <w:rFonts w:ascii="Cambria" w:eastAsia="Cambria" w:hAnsi="Cambria" w:cs="Cambria"/>
          <w:b/>
        </w:rPr>
        <w:t>Hasil Penelitian</w:t>
      </w:r>
    </w:p>
    <w:p w:rsidR="005222FB" w:rsidRDefault="003A3047">
      <w:pPr>
        <w:pBdr>
          <w:top w:val="nil"/>
          <w:left w:val="nil"/>
          <w:bottom w:val="nil"/>
          <w:right w:val="nil"/>
          <w:between w:val="nil"/>
        </w:pBdr>
        <w:ind w:firstLine="567"/>
        <w:jc w:val="both"/>
        <w:rPr>
          <w:rFonts w:ascii="Cambria" w:eastAsia="Cambria" w:hAnsi="Cambria" w:cs="Cambria"/>
        </w:rPr>
      </w:pPr>
      <w:r>
        <w:rPr>
          <w:rFonts w:ascii="Cambria" w:eastAsia="Cambria" w:hAnsi="Cambria" w:cs="Cambria"/>
        </w:rPr>
        <w:t>Penelitian dan Wawancara dilakukan di lingkungan kampus UINSU. Hasil dari Penelitian dan Wawancara akan dilampirkan dalam Table dibawah ini:</w:t>
      </w:r>
    </w:p>
    <w:p w:rsidR="005222FB" w:rsidRDefault="005222FB">
      <w:pPr>
        <w:pBdr>
          <w:top w:val="nil"/>
          <w:left w:val="nil"/>
          <w:bottom w:val="nil"/>
          <w:right w:val="nil"/>
          <w:between w:val="nil"/>
        </w:pBdr>
        <w:jc w:val="both"/>
        <w:rPr>
          <w:rFonts w:ascii="Cambria" w:eastAsia="Cambria" w:hAnsi="Cambria" w:cs="Cambria"/>
        </w:rPr>
      </w:pPr>
    </w:p>
    <w:p w:rsidR="005222FB" w:rsidRDefault="003A3047">
      <w:pPr>
        <w:pBdr>
          <w:top w:val="nil"/>
          <w:left w:val="nil"/>
          <w:bottom w:val="nil"/>
          <w:right w:val="nil"/>
          <w:between w:val="nil"/>
        </w:pBdr>
        <w:jc w:val="center"/>
        <w:rPr>
          <w:rFonts w:ascii="Cambria" w:eastAsia="Cambria" w:hAnsi="Cambria" w:cs="Cambria"/>
          <w:b/>
          <w:color w:val="000000"/>
          <w:sz w:val="20"/>
          <w:szCs w:val="20"/>
        </w:rPr>
      </w:pPr>
      <w:r>
        <w:rPr>
          <w:rFonts w:ascii="Cambria" w:eastAsia="Cambria" w:hAnsi="Cambria" w:cs="Cambria"/>
          <w:b/>
          <w:sz w:val="20"/>
          <w:szCs w:val="20"/>
        </w:rPr>
        <w:t>Table 1. Data Pertanyaan dan Hasil Wawancara</w:t>
      </w:r>
    </w:p>
    <w:p w:rsidR="005222FB" w:rsidRDefault="005222FB">
      <w:pPr>
        <w:pBdr>
          <w:top w:val="nil"/>
          <w:left w:val="nil"/>
          <w:bottom w:val="nil"/>
          <w:right w:val="nil"/>
          <w:between w:val="nil"/>
        </w:pBdr>
        <w:jc w:val="both"/>
        <w:rPr>
          <w:rFonts w:ascii="Cambria" w:eastAsia="Cambria" w:hAnsi="Cambria" w:cs="Cambria"/>
          <w:color w:val="000000"/>
        </w:rPr>
      </w:pPr>
    </w:p>
    <w:tbl>
      <w:tblPr>
        <w:tblStyle w:val="TableGrid"/>
        <w:tblW w:w="0" w:type="auto"/>
        <w:tblLook w:val="04A0" w:firstRow="1" w:lastRow="0" w:firstColumn="1" w:lastColumn="0" w:noHBand="0" w:noVBand="1"/>
      </w:tblPr>
      <w:tblGrid>
        <w:gridCol w:w="507"/>
        <w:gridCol w:w="3003"/>
        <w:gridCol w:w="6345"/>
      </w:tblGrid>
      <w:tr w:rsidR="003A3047" w:rsidTr="003A3047">
        <w:tc>
          <w:tcPr>
            <w:tcW w:w="507" w:type="dxa"/>
          </w:tcPr>
          <w:p w:rsidR="003A3047" w:rsidRDefault="003A3047">
            <w:pPr>
              <w:jc w:val="both"/>
              <w:rPr>
                <w:rFonts w:ascii="Cambria" w:eastAsia="Cambria" w:hAnsi="Cambria" w:cs="Cambria"/>
                <w:color w:val="000000"/>
              </w:rPr>
            </w:pPr>
            <w:r>
              <w:rPr>
                <w:rFonts w:ascii="Cambria" w:eastAsia="Cambria" w:hAnsi="Cambria" w:cs="Cambria"/>
                <w:color w:val="000000"/>
              </w:rPr>
              <w:t>No</w:t>
            </w:r>
          </w:p>
        </w:tc>
        <w:tc>
          <w:tcPr>
            <w:tcW w:w="3003" w:type="dxa"/>
          </w:tcPr>
          <w:p w:rsidR="003A3047" w:rsidRDefault="003A3047">
            <w:pPr>
              <w:jc w:val="both"/>
              <w:rPr>
                <w:rFonts w:ascii="Cambria" w:eastAsia="Cambria" w:hAnsi="Cambria" w:cs="Cambria"/>
                <w:color w:val="000000"/>
              </w:rPr>
            </w:pPr>
            <w:r>
              <w:rPr>
                <w:rFonts w:ascii="Cambria" w:eastAsia="Cambria" w:hAnsi="Cambria" w:cs="Cambria"/>
                <w:color w:val="000000"/>
              </w:rPr>
              <w:t>Pertanyaan</w:t>
            </w:r>
          </w:p>
        </w:tc>
        <w:tc>
          <w:tcPr>
            <w:tcW w:w="6345" w:type="dxa"/>
          </w:tcPr>
          <w:p w:rsidR="003A3047" w:rsidRDefault="003A3047">
            <w:pPr>
              <w:jc w:val="both"/>
              <w:rPr>
                <w:rFonts w:ascii="Cambria" w:eastAsia="Cambria" w:hAnsi="Cambria" w:cs="Cambria"/>
                <w:color w:val="000000"/>
              </w:rPr>
            </w:pPr>
            <w:r>
              <w:rPr>
                <w:rFonts w:ascii="Cambria" w:eastAsia="Cambria" w:hAnsi="Cambria" w:cs="Cambria"/>
                <w:color w:val="000000"/>
              </w:rPr>
              <w:t>Hasil Wawancara</w:t>
            </w:r>
          </w:p>
        </w:tc>
      </w:tr>
      <w:tr w:rsidR="003A3047" w:rsidTr="003A3047">
        <w:tc>
          <w:tcPr>
            <w:tcW w:w="507" w:type="dxa"/>
          </w:tcPr>
          <w:p w:rsidR="003A3047" w:rsidRDefault="003A3047">
            <w:pPr>
              <w:jc w:val="both"/>
              <w:rPr>
                <w:rFonts w:ascii="Cambria" w:eastAsia="Cambria" w:hAnsi="Cambria" w:cs="Cambria"/>
                <w:color w:val="000000"/>
              </w:rPr>
            </w:pPr>
            <w:r>
              <w:rPr>
                <w:rFonts w:ascii="Cambria" w:eastAsia="Cambria" w:hAnsi="Cambria" w:cs="Cambria"/>
                <w:color w:val="000000"/>
              </w:rPr>
              <w:t>1</w:t>
            </w:r>
          </w:p>
        </w:tc>
        <w:tc>
          <w:tcPr>
            <w:tcW w:w="3003" w:type="dxa"/>
          </w:tcPr>
          <w:p w:rsidR="003A3047" w:rsidRPr="00181D22" w:rsidRDefault="003A3047" w:rsidP="003A3047">
            <w:pPr>
              <w:rPr>
                <w:rFonts w:eastAsia="Cambria" w:cs="Times New Roman"/>
                <w:color w:val="000000"/>
              </w:rPr>
            </w:pPr>
            <w:r w:rsidRPr="00181D22">
              <w:rPr>
                <w:rFonts w:eastAsia="Cambria" w:cs="Times New Roman"/>
                <w:color w:val="000000"/>
              </w:rPr>
              <w:t>Bagaimana peranan Pancasila dilingkungan kesehatan masyarakat?</w:t>
            </w:r>
          </w:p>
        </w:tc>
        <w:tc>
          <w:tcPr>
            <w:tcW w:w="6345" w:type="dxa"/>
          </w:tcPr>
          <w:p w:rsidR="003A3047" w:rsidRPr="00181D22" w:rsidRDefault="003A3047">
            <w:pPr>
              <w:jc w:val="both"/>
              <w:rPr>
                <w:rFonts w:eastAsia="Cambria" w:cs="Times New Roman"/>
                <w:color w:val="000000"/>
              </w:rPr>
            </w:pPr>
            <w:r w:rsidRPr="00181D22">
              <w:rPr>
                <w:rFonts w:eastAsia="Cambria" w:cs="Times New Roman"/>
                <w:color w:val="000000"/>
              </w:rPr>
              <w:t>Pancasila memiliki peranan penting dalam ruang lingkup jurusan ilmu kesehatan masyarakat, karena nilai-nilai yang terkandung dalam Pancasila dapat memberikan pedoman bagi tenaga kesehatan dalam memberikan pelayanan yang berkualitas, adil, dan beradab kepada masyarakat.</w:t>
            </w:r>
          </w:p>
        </w:tc>
      </w:tr>
      <w:tr w:rsidR="003A3047" w:rsidTr="003A3047">
        <w:tc>
          <w:tcPr>
            <w:tcW w:w="507" w:type="dxa"/>
          </w:tcPr>
          <w:p w:rsidR="003A3047" w:rsidRDefault="003A3047">
            <w:pPr>
              <w:jc w:val="both"/>
              <w:rPr>
                <w:rFonts w:ascii="Cambria" w:eastAsia="Cambria" w:hAnsi="Cambria" w:cs="Cambria"/>
                <w:color w:val="000000"/>
              </w:rPr>
            </w:pPr>
            <w:r>
              <w:rPr>
                <w:rFonts w:ascii="Cambria" w:eastAsia="Cambria" w:hAnsi="Cambria" w:cs="Cambria"/>
                <w:color w:val="000000"/>
              </w:rPr>
              <w:t>2</w:t>
            </w:r>
          </w:p>
        </w:tc>
        <w:tc>
          <w:tcPr>
            <w:tcW w:w="3003" w:type="dxa"/>
          </w:tcPr>
          <w:p w:rsidR="003A3047" w:rsidRPr="00181D22" w:rsidRDefault="003A3047" w:rsidP="003A3047">
            <w:pPr>
              <w:rPr>
                <w:rFonts w:eastAsia="Cambria" w:cs="Times New Roman"/>
                <w:color w:val="000000"/>
              </w:rPr>
            </w:pPr>
            <w:r w:rsidRPr="00181D22">
              <w:rPr>
                <w:rFonts w:eastAsia="Cambria" w:cs="Times New Roman"/>
                <w:color w:val="000000"/>
              </w:rPr>
              <w:t>Bagaimana mahasiswa mengimplementasikan Pancasila dikehidupan sehari-hari?</w:t>
            </w:r>
          </w:p>
        </w:tc>
        <w:tc>
          <w:tcPr>
            <w:tcW w:w="6345" w:type="dxa"/>
          </w:tcPr>
          <w:p w:rsidR="00181D22" w:rsidRPr="00181D22" w:rsidRDefault="00181D22" w:rsidP="00181D22">
            <w:pPr>
              <w:jc w:val="both"/>
              <w:rPr>
                <w:rFonts w:eastAsia="Cambria" w:cs="Times New Roman"/>
                <w:color w:val="000000"/>
              </w:rPr>
            </w:pPr>
            <w:r w:rsidRPr="00181D22">
              <w:rPr>
                <w:rFonts w:eastAsia="Cambria" w:cs="Times New Roman"/>
                <w:color w:val="000000"/>
              </w:rPr>
              <w:t>Pancasila memuat nilai-nilai spiritual, budaya, dan kelembagaan yang harus diamalkan dalam kehidupan sehari-hari</w:t>
            </w:r>
          </w:p>
          <w:p w:rsidR="00181D22" w:rsidRPr="00181D22" w:rsidRDefault="00181D22" w:rsidP="00181D22">
            <w:pPr>
              <w:jc w:val="both"/>
              <w:rPr>
                <w:rFonts w:eastAsia="Cambria" w:cs="Times New Roman"/>
                <w:color w:val="000000"/>
              </w:rPr>
            </w:pPr>
            <w:r w:rsidRPr="00181D22">
              <w:rPr>
                <w:rFonts w:eastAsia="Cambria" w:cs="Times New Roman"/>
                <w:color w:val="000000"/>
              </w:rPr>
              <w:t>Sebagai pelajar, kita mempunyai peranan penting dalam mengamalkan Pancasila sebagai alat perubahan dan kontrol sosial.</w:t>
            </w:r>
          </w:p>
          <w:p w:rsidR="00181D22" w:rsidRPr="00181D22" w:rsidRDefault="00181D22" w:rsidP="00181D22">
            <w:pPr>
              <w:jc w:val="both"/>
              <w:rPr>
                <w:rFonts w:eastAsia="Cambria" w:cs="Times New Roman"/>
                <w:color w:val="000000"/>
              </w:rPr>
            </w:pPr>
            <w:r w:rsidRPr="00181D22">
              <w:rPr>
                <w:rFonts w:eastAsia="Cambria" w:cs="Times New Roman"/>
                <w:color w:val="000000"/>
              </w:rPr>
              <w:t>Kita harus mampu memahami, menganalisis, dan mengamalkan nilai-nilai Pancasila dalam konteks akademik, sosial, dan budaya.</w:t>
            </w:r>
          </w:p>
          <w:p w:rsidR="003A3047" w:rsidRPr="00181D22" w:rsidRDefault="00181D22" w:rsidP="00181D22">
            <w:pPr>
              <w:jc w:val="both"/>
              <w:rPr>
                <w:rFonts w:eastAsia="Cambria" w:cs="Times New Roman"/>
                <w:color w:val="000000"/>
              </w:rPr>
            </w:pPr>
            <w:r w:rsidRPr="00181D22">
              <w:rPr>
                <w:rFonts w:eastAsia="Cambria" w:cs="Times New Roman"/>
                <w:color w:val="000000"/>
              </w:rPr>
              <w:t>Keutuhan dan keberlanjutan Pancasila sebagai falsafah dan ideologi bangsa juga harus kita jaga.</w:t>
            </w:r>
          </w:p>
        </w:tc>
      </w:tr>
      <w:tr w:rsidR="003A3047" w:rsidTr="003A3047">
        <w:tc>
          <w:tcPr>
            <w:tcW w:w="507" w:type="dxa"/>
          </w:tcPr>
          <w:p w:rsidR="003A3047" w:rsidRDefault="00181D22">
            <w:pPr>
              <w:jc w:val="both"/>
              <w:rPr>
                <w:rFonts w:ascii="Cambria" w:eastAsia="Cambria" w:hAnsi="Cambria" w:cs="Cambria"/>
                <w:color w:val="000000"/>
              </w:rPr>
            </w:pPr>
            <w:r>
              <w:rPr>
                <w:rFonts w:ascii="Cambria" w:eastAsia="Cambria" w:hAnsi="Cambria" w:cs="Cambria"/>
                <w:color w:val="000000"/>
              </w:rPr>
              <w:t>3</w:t>
            </w:r>
          </w:p>
        </w:tc>
        <w:tc>
          <w:tcPr>
            <w:tcW w:w="3003" w:type="dxa"/>
          </w:tcPr>
          <w:p w:rsidR="003A3047" w:rsidRPr="00181D22" w:rsidRDefault="00181D22" w:rsidP="00181D22">
            <w:pPr>
              <w:rPr>
                <w:rFonts w:eastAsia="Cambria" w:cs="Times New Roman"/>
                <w:color w:val="000000"/>
              </w:rPr>
            </w:pPr>
            <w:r w:rsidRPr="00181D22">
              <w:rPr>
                <w:rFonts w:eastAsia="Cambria" w:cs="Times New Roman"/>
                <w:color w:val="000000"/>
              </w:rPr>
              <w:t>Apa perbedaan cara penerapan Pancasila dilingkungan universitas dengan lingkungan biasa?</w:t>
            </w:r>
          </w:p>
        </w:tc>
        <w:tc>
          <w:tcPr>
            <w:tcW w:w="6345" w:type="dxa"/>
          </w:tcPr>
          <w:p w:rsidR="00181D22" w:rsidRPr="00181D22" w:rsidRDefault="00181D22" w:rsidP="00181D22">
            <w:pPr>
              <w:jc w:val="both"/>
              <w:rPr>
                <w:rFonts w:eastAsia="Cambria" w:cs="Times New Roman"/>
                <w:color w:val="000000"/>
              </w:rPr>
            </w:pPr>
            <w:r w:rsidRPr="00181D22">
              <w:rPr>
                <w:rFonts w:eastAsia="Cambria" w:cs="Times New Roman"/>
                <w:color w:val="000000"/>
              </w:rPr>
              <w:t>Penerapan Pancasila di lingkungan kampus dan di ruang publik mungkin mempunyai nuansa  berbeda.</w:t>
            </w:r>
          </w:p>
          <w:p w:rsidR="00181D22" w:rsidRPr="00181D22" w:rsidRDefault="00181D22" w:rsidP="00181D22">
            <w:pPr>
              <w:jc w:val="both"/>
              <w:rPr>
                <w:rFonts w:eastAsia="Cambria" w:cs="Times New Roman"/>
                <w:color w:val="000000"/>
              </w:rPr>
            </w:pPr>
            <w:r w:rsidRPr="00181D22">
              <w:rPr>
                <w:rFonts w:eastAsia="Cambria" w:cs="Times New Roman"/>
                <w:color w:val="000000"/>
              </w:rPr>
              <w:t>Di lingkungan kampus, penerapan Pancasila cenderung fokus pada pengajaran, penelitian, dan pengembangan karakter mahasiswa.</w:t>
            </w:r>
          </w:p>
          <w:p w:rsidR="00181D22" w:rsidRPr="00181D22" w:rsidRDefault="00181D22" w:rsidP="00181D22">
            <w:pPr>
              <w:jc w:val="both"/>
              <w:rPr>
                <w:rFonts w:eastAsia="Cambria" w:cs="Times New Roman"/>
                <w:color w:val="000000"/>
              </w:rPr>
            </w:pPr>
            <w:r w:rsidRPr="00181D22">
              <w:rPr>
                <w:rFonts w:eastAsia="Cambria" w:cs="Times New Roman"/>
                <w:color w:val="000000"/>
              </w:rPr>
              <w:t>Di sisi lain, penerapan Pancasila pada masyarakat luas dapat meluas ke berbagai bidang kehidupan, seperti pemerintahan, ekonomi, dan sosial.</w:t>
            </w:r>
          </w:p>
          <w:p w:rsidR="00181D22" w:rsidRPr="00181D22" w:rsidRDefault="00181D22" w:rsidP="00181D22">
            <w:pPr>
              <w:jc w:val="both"/>
              <w:rPr>
                <w:rFonts w:eastAsia="Cambria" w:cs="Times New Roman"/>
                <w:color w:val="000000"/>
              </w:rPr>
            </w:pPr>
            <w:r w:rsidRPr="00181D22">
              <w:rPr>
                <w:rFonts w:eastAsia="Cambria" w:cs="Times New Roman"/>
                <w:color w:val="000000"/>
              </w:rPr>
              <w:t>Penting untuk dicatat bahwa penerapan Pancasila harus tetap relevan dengan prinsip-prinsip utama seperti keadilan, demokrasi, persatuan dan kesejahteraan.</w:t>
            </w:r>
          </w:p>
          <w:p w:rsidR="003A3047" w:rsidRPr="00181D22" w:rsidRDefault="00181D22" w:rsidP="00181D22">
            <w:pPr>
              <w:jc w:val="both"/>
              <w:rPr>
                <w:rFonts w:eastAsia="Cambria" w:cs="Times New Roman"/>
                <w:color w:val="000000"/>
              </w:rPr>
            </w:pPr>
            <w:r w:rsidRPr="00181D22">
              <w:rPr>
                <w:rFonts w:eastAsia="Cambria" w:cs="Times New Roman"/>
                <w:color w:val="000000"/>
              </w:rPr>
              <w:t>Namun, konteks  dan tujuan spesifik dari setiap lingkungan dapat mempengaruhi cara penerapannya.</w:t>
            </w:r>
          </w:p>
        </w:tc>
      </w:tr>
      <w:tr w:rsidR="003A3047" w:rsidTr="003A3047">
        <w:tc>
          <w:tcPr>
            <w:tcW w:w="507" w:type="dxa"/>
          </w:tcPr>
          <w:p w:rsidR="003A3047" w:rsidRDefault="00181D22">
            <w:pPr>
              <w:jc w:val="both"/>
              <w:rPr>
                <w:rFonts w:ascii="Cambria" w:eastAsia="Cambria" w:hAnsi="Cambria" w:cs="Cambria"/>
                <w:color w:val="000000"/>
              </w:rPr>
            </w:pPr>
            <w:r>
              <w:rPr>
                <w:rFonts w:ascii="Cambria" w:eastAsia="Cambria" w:hAnsi="Cambria" w:cs="Cambria"/>
                <w:color w:val="000000"/>
              </w:rPr>
              <w:t>4</w:t>
            </w:r>
          </w:p>
        </w:tc>
        <w:tc>
          <w:tcPr>
            <w:tcW w:w="3003" w:type="dxa"/>
          </w:tcPr>
          <w:p w:rsidR="003A3047" w:rsidRPr="00181D22" w:rsidRDefault="00181D22" w:rsidP="00181D22">
            <w:pPr>
              <w:rPr>
                <w:rFonts w:eastAsia="Cambria" w:cs="Times New Roman"/>
                <w:color w:val="000000"/>
              </w:rPr>
            </w:pPr>
            <w:r>
              <w:rPr>
                <w:rFonts w:eastAsia="Cambria" w:cs="Times New Roman"/>
                <w:color w:val="000000"/>
              </w:rPr>
              <w:t xml:space="preserve">Sejauh ini </w:t>
            </w:r>
            <w:r w:rsidRPr="00181D22">
              <w:rPr>
                <w:rFonts w:eastAsia="Cambria" w:cs="Times New Roman"/>
                <w:color w:val="000000"/>
              </w:rPr>
              <w:t xml:space="preserve">apa dampak yang </w:t>
            </w:r>
            <w:r w:rsidRPr="00181D22">
              <w:rPr>
                <w:rFonts w:eastAsia="Cambria" w:cs="Times New Roman"/>
                <w:color w:val="000000"/>
              </w:rPr>
              <w:lastRenderedPageBreak/>
              <w:t>dirasakan mahasiswa karena menerapkan Pancasila?</w:t>
            </w:r>
          </w:p>
        </w:tc>
        <w:tc>
          <w:tcPr>
            <w:tcW w:w="6345" w:type="dxa"/>
          </w:tcPr>
          <w:p w:rsidR="00181D22" w:rsidRPr="00181D22" w:rsidRDefault="00181D22" w:rsidP="00181D22">
            <w:pPr>
              <w:jc w:val="both"/>
              <w:rPr>
                <w:rFonts w:eastAsia="Cambria" w:cs="Times New Roman"/>
                <w:color w:val="000000"/>
              </w:rPr>
            </w:pPr>
            <w:r w:rsidRPr="00181D22">
              <w:rPr>
                <w:rFonts w:eastAsia="Cambria" w:cs="Times New Roman"/>
                <w:color w:val="000000"/>
              </w:rPr>
              <w:lastRenderedPageBreak/>
              <w:t xml:space="preserve">Penerapan Pancasila dalam kehidupan mahasiswa memberikan </w:t>
            </w:r>
            <w:r w:rsidRPr="00181D22">
              <w:rPr>
                <w:rFonts w:eastAsia="Cambria" w:cs="Times New Roman"/>
                <w:color w:val="000000"/>
              </w:rPr>
              <w:lastRenderedPageBreak/>
              <w:t>dampak positif seperti memperkuat nilai-nilai kebangsaan, toleransi dan persatuan.</w:t>
            </w:r>
          </w:p>
          <w:p w:rsidR="003A3047" w:rsidRPr="00181D22" w:rsidRDefault="00181D22" w:rsidP="00181D22">
            <w:pPr>
              <w:jc w:val="both"/>
              <w:rPr>
                <w:rFonts w:eastAsia="Cambria" w:cs="Times New Roman"/>
                <w:color w:val="000000"/>
              </w:rPr>
            </w:pPr>
            <w:r w:rsidRPr="00181D22">
              <w:rPr>
                <w:rFonts w:eastAsia="Cambria" w:cs="Times New Roman"/>
                <w:color w:val="000000"/>
              </w:rPr>
              <w:t>Hal ini menciptakan lingkungan kampus yang harmonis yang mendukung pertumbuhan pribadi dan partisipasi dalam kegiatan sosial</w:t>
            </w:r>
          </w:p>
        </w:tc>
      </w:tr>
      <w:tr w:rsidR="003A3047" w:rsidTr="003A3047">
        <w:tc>
          <w:tcPr>
            <w:tcW w:w="507" w:type="dxa"/>
          </w:tcPr>
          <w:p w:rsidR="003A3047" w:rsidRDefault="00181D22">
            <w:pPr>
              <w:jc w:val="both"/>
              <w:rPr>
                <w:rFonts w:ascii="Cambria" w:eastAsia="Cambria" w:hAnsi="Cambria" w:cs="Cambria"/>
                <w:color w:val="000000"/>
              </w:rPr>
            </w:pPr>
            <w:r>
              <w:rPr>
                <w:rFonts w:ascii="Cambria" w:eastAsia="Cambria" w:hAnsi="Cambria" w:cs="Cambria"/>
                <w:color w:val="000000"/>
              </w:rPr>
              <w:lastRenderedPageBreak/>
              <w:t>5</w:t>
            </w:r>
          </w:p>
        </w:tc>
        <w:tc>
          <w:tcPr>
            <w:tcW w:w="3003" w:type="dxa"/>
          </w:tcPr>
          <w:p w:rsidR="003A3047" w:rsidRPr="00181D22" w:rsidRDefault="00181D22" w:rsidP="00181D22">
            <w:pPr>
              <w:rPr>
                <w:rFonts w:eastAsia="Cambria" w:cs="Times New Roman"/>
                <w:color w:val="000000"/>
              </w:rPr>
            </w:pPr>
            <w:r w:rsidRPr="00181D22">
              <w:rPr>
                <w:rFonts w:eastAsia="Cambria" w:cs="Times New Roman"/>
                <w:color w:val="000000"/>
              </w:rPr>
              <w:t>Mengapa mahasiswa sekarang banyak yang tidak memahami nilai" pancasila?</w:t>
            </w:r>
          </w:p>
        </w:tc>
        <w:tc>
          <w:tcPr>
            <w:tcW w:w="6345" w:type="dxa"/>
          </w:tcPr>
          <w:p w:rsidR="00181D22" w:rsidRPr="00181D22" w:rsidRDefault="00181D22" w:rsidP="00181D22">
            <w:pPr>
              <w:jc w:val="both"/>
              <w:rPr>
                <w:rFonts w:eastAsia="Cambria" w:cs="Times New Roman"/>
                <w:color w:val="000000"/>
              </w:rPr>
            </w:pPr>
            <w:r w:rsidRPr="00181D22">
              <w:rPr>
                <w:rFonts w:eastAsia="Cambria" w:cs="Times New Roman"/>
                <w:color w:val="000000"/>
              </w:rPr>
              <w:t>Ada beberapa faktor yang dapat mempengaruhi pemahaman siswa terhadap nilai-nilai Pancasila.</w:t>
            </w:r>
          </w:p>
          <w:p w:rsidR="00181D22" w:rsidRPr="00181D22" w:rsidRDefault="00181D22" w:rsidP="00181D22">
            <w:pPr>
              <w:jc w:val="both"/>
              <w:rPr>
                <w:rFonts w:eastAsia="Cambria" w:cs="Times New Roman"/>
                <w:color w:val="000000"/>
              </w:rPr>
            </w:pPr>
            <w:r w:rsidRPr="00181D22">
              <w:rPr>
                <w:rFonts w:eastAsia="Cambria" w:cs="Times New Roman"/>
                <w:color w:val="000000"/>
              </w:rPr>
              <w:t>Faktor tersebut antara lain perubahan budaya, pengaruh media sosial, dan tidak diterapkannya nilai-nilai Pancasila dalam kehidupan sehari-hari.</w:t>
            </w:r>
          </w:p>
          <w:p w:rsidR="003A3047" w:rsidRDefault="00181D22" w:rsidP="00181D22">
            <w:pPr>
              <w:jc w:val="both"/>
              <w:rPr>
                <w:rFonts w:ascii="Cambria" w:eastAsia="Cambria" w:hAnsi="Cambria" w:cs="Cambria"/>
                <w:color w:val="000000"/>
              </w:rPr>
            </w:pPr>
            <w:r w:rsidRPr="00181D22">
              <w:rPr>
                <w:rFonts w:eastAsia="Cambria" w:cs="Times New Roman"/>
                <w:color w:val="000000"/>
              </w:rPr>
              <w:t>Selain itu, metode pengajaran dan pemahaman guru juga dapat mempengaruhi sejauh mana siswa memahami nilai-nilai tersebut.</w:t>
            </w:r>
          </w:p>
        </w:tc>
      </w:tr>
      <w:tr w:rsidR="003A3047" w:rsidTr="003A3047">
        <w:tc>
          <w:tcPr>
            <w:tcW w:w="507" w:type="dxa"/>
          </w:tcPr>
          <w:p w:rsidR="003A3047" w:rsidRDefault="00CB5161">
            <w:pPr>
              <w:jc w:val="both"/>
              <w:rPr>
                <w:rFonts w:ascii="Cambria" w:eastAsia="Cambria" w:hAnsi="Cambria" w:cs="Cambria"/>
                <w:color w:val="000000"/>
              </w:rPr>
            </w:pPr>
            <w:r>
              <w:rPr>
                <w:rFonts w:ascii="Cambria" w:eastAsia="Cambria" w:hAnsi="Cambria" w:cs="Cambria"/>
                <w:color w:val="000000"/>
              </w:rPr>
              <w:t>6</w:t>
            </w:r>
          </w:p>
        </w:tc>
        <w:tc>
          <w:tcPr>
            <w:tcW w:w="3003" w:type="dxa"/>
          </w:tcPr>
          <w:p w:rsidR="003A3047" w:rsidRPr="00CB5161" w:rsidRDefault="00CB5161" w:rsidP="00CB5161">
            <w:pPr>
              <w:rPr>
                <w:rFonts w:eastAsia="Cambria" w:cs="Times New Roman"/>
                <w:color w:val="000000"/>
              </w:rPr>
            </w:pPr>
            <w:r w:rsidRPr="00CB5161">
              <w:rPr>
                <w:rFonts w:eastAsia="Cambria" w:cs="Times New Roman"/>
                <w:color w:val="000000"/>
              </w:rPr>
              <w:t>Apa saja tantangan penerapan Pancasila diruang lingkup mahasiswa pada saat ini?</w:t>
            </w:r>
          </w:p>
        </w:tc>
        <w:tc>
          <w:tcPr>
            <w:tcW w:w="6345" w:type="dxa"/>
          </w:tcPr>
          <w:p w:rsidR="00CB5161" w:rsidRPr="00CB5161" w:rsidRDefault="00CB5161" w:rsidP="00CB5161">
            <w:pPr>
              <w:jc w:val="both"/>
              <w:rPr>
                <w:rFonts w:eastAsia="Cambria" w:cs="Times New Roman"/>
                <w:color w:val="000000"/>
              </w:rPr>
            </w:pPr>
            <w:r w:rsidRPr="00CB5161">
              <w:rPr>
                <w:rFonts w:eastAsia="Cambria" w:cs="Times New Roman"/>
                <w:color w:val="000000"/>
              </w:rPr>
              <w:t>Tantangan Mahasiswa</w:t>
            </w:r>
            <w:r w:rsidRPr="00CB5161">
              <w:rPr>
                <w:rFonts w:eastAsia="Cambria" w:cs="Times New Roman"/>
                <w:color w:val="000000"/>
              </w:rPr>
              <w:t xml:space="preserve"> masa kini dalam mengamalkan Pancasila antara lain keberagaman pemikiran, perbedaan latar belakang budaya, dan tantangan penerapan nilai-nilai Pancasila dalam kehidupan sehari-hari.</w:t>
            </w:r>
          </w:p>
          <w:p w:rsidR="003A3047" w:rsidRPr="00CB5161" w:rsidRDefault="00CB5161" w:rsidP="00CB5161">
            <w:pPr>
              <w:jc w:val="both"/>
              <w:rPr>
                <w:rFonts w:eastAsia="Cambria" w:cs="Times New Roman"/>
                <w:color w:val="000000"/>
              </w:rPr>
            </w:pPr>
            <w:r w:rsidRPr="00CB5161">
              <w:rPr>
                <w:rFonts w:eastAsia="Cambria" w:cs="Times New Roman"/>
                <w:color w:val="000000"/>
              </w:rPr>
              <w:t>Selain itu, hadirnya dinamika politik dan permasalahan sosial yang kompleks juga dapat mempengaruhi pemahaman dan pengamalan nilai-nilai Pancasila  mahasiswa.</w:t>
            </w:r>
          </w:p>
        </w:tc>
      </w:tr>
      <w:tr w:rsidR="003A3047" w:rsidTr="003A3047">
        <w:tc>
          <w:tcPr>
            <w:tcW w:w="507" w:type="dxa"/>
          </w:tcPr>
          <w:p w:rsidR="003A3047" w:rsidRDefault="00CB5161">
            <w:pPr>
              <w:jc w:val="both"/>
              <w:rPr>
                <w:rFonts w:ascii="Cambria" w:eastAsia="Cambria" w:hAnsi="Cambria" w:cs="Cambria"/>
                <w:color w:val="000000"/>
              </w:rPr>
            </w:pPr>
            <w:r>
              <w:rPr>
                <w:rFonts w:ascii="Cambria" w:eastAsia="Cambria" w:hAnsi="Cambria" w:cs="Cambria"/>
                <w:color w:val="000000"/>
              </w:rPr>
              <w:t>7</w:t>
            </w:r>
          </w:p>
        </w:tc>
        <w:tc>
          <w:tcPr>
            <w:tcW w:w="3003" w:type="dxa"/>
          </w:tcPr>
          <w:p w:rsidR="00CB5161" w:rsidRPr="00CB5161" w:rsidRDefault="00CB5161" w:rsidP="00CB5161">
            <w:pPr>
              <w:jc w:val="both"/>
              <w:rPr>
                <w:rFonts w:eastAsia="Cambria" w:cs="Times New Roman"/>
                <w:color w:val="000000"/>
              </w:rPr>
            </w:pPr>
            <w:r w:rsidRPr="00CB5161">
              <w:rPr>
                <w:rFonts w:eastAsia="Cambria" w:cs="Times New Roman"/>
                <w:color w:val="000000"/>
              </w:rPr>
              <w:t>Sebagai mahasiswa</w:t>
            </w:r>
          </w:p>
          <w:p w:rsidR="003A3047" w:rsidRDefault="00CB5161" w:rsidP="00CB5161">
            <w:pPr>
              <w:jc w:val="both"/>
              <w:rPr>
                <w:rFonts w:ascii="Cambria" w:eastAsia="Cambria" w:hAnsi="Cambria" w:cs="Cambria"/>
                <w:color w:val="000000"/>
              </w:rPr>
            </w:pPr>
            <w:r w:rsidRPr="00CB5161">
              <w:rPr>
                <w:rFonts w:eastAsia="Cambria" w:cs="Times New Roman"/>
                <w:color w:val="000000"/>
              </w:rPr>
              <w:t>Di mana letak pentingnya Pancasila sebagai ideologi negara bagi mahasis</w:t>
            </w:r>
            <w:r w:rsidRPr="00CB5161">
              <w:rPr>
                <w:rFonts w:eastAsia="Cambria" w:cs="Times New Roman"/>
                <w:color w:val="000000"/>
              </w:rPr>
              <w:t>wa?</w:t>
            </w:r>
          </w:p>
        </w:tc>
        <w:tc>
          <w:tcPr>
            <w:tcW w:w="6345" w:type="dxa"/>
          </w:tcPr>
          <w:p w:rsidR="00CB5161" w:rsidRPr="00CB5161" w:rsidRDefault="00CB5161" w:rsidP="00CB5161">
            <w:pPr>
              <w:jc w:val="both"/>
              <w:rPr>
                <w:rFonts w:eastAsia="Cambria" w:cs="Times New Roman"/>
                <w:color w:val="000000"/>
              </w:rPr>
            </w:pPr>
            <w:r w:rsidRPr="00CB5161">
              <w:rPr>
                <w:rFonts w:eastAsia="Cambria" w:cs="Times New Roman"/>
                <w:color w:val="000000"/>
              </w:rPr>
              <w:t>Bagi Mahasiswa</w:t>
            </w:r>
            <w:r w:rsidRPr="00CB5161">
              <w:rPr>
                <w:rFonts w:eastAsia="Cambria" w:cs="Times New Roman"/>
                <w:color w:val="000000"/>
              </w:rPr>
              <w:t>, Pancasila memegang peranan penting sebagai pedoman nilai dan prinsip dalam kehidupan berbangsa dan bernegara.</w:t>
            </w:r>
          </w:p>
          <w:p w:rsidR="00CB5161" w:rsidRPr="00CB5161" w:rsidRDefault="00CB5161" w:rsidP="00CB5161">
            <w:pPr>
              <w:jc w:val="both"/>
              <w:rPr>
                <w:rFonts w:eastAsia="Cambria" w:cs="Times New Roman"/>
                <w:color w:val="000000"/>
              </w:rPr>
            </w:pPr>
            <w:r w:rsidRPr="00CB5161">
              <w:rPr>
                <w:rFonts w:eastAsia="Cambria" w:cs="Times New Roman"/>
                <w:color w:val="000000"/>
              </w:rPr>
              <w:t>Sebagai ideologi negara, Pancasila memberikan landasan moral, etika, dan politik yang dapat membentuk karakter dan kepribadian peserta didik menjadi warga negara yang baik dan bertanggung jawab.</w:t>
            </w:r>
          </w:p>
          <w:p w:rsidR="003A3047" w:rsidRPr="00CB5161" w:rsidRDefault="00CB5161" w:rsidP="00CB5161">
            <w:pPr>
              <w:jc w:val="both"/>
              <w:rPr>
                <w:rFonts w:eastAsia="Cambria" w:cs="Times New Roman"/>
                <w:color w:val="000000"/>
              </w:rPr>
            </w:pPr>
            <w:r w:rsidRPr="00CB5161">
              <w:rPr>
                <w:rFonts w:eastAsia="Cambria" w:cs="Times New Roman"/>
                <w:color w:val="000000"/>
              </w:rPr>
              <w:t>Dengan memahami dan mengamalkan Pancasila, peserta didik dapat berperan aktif dalam mengembangkan dan menjaga persatuan dan kesatuan bangsa.</w:t>
            </w:r>
          </w:p>
        </w:tc>
      </w:tr>
      <w:tr w:rsidR="003A3047" w:rsidTr="003A3047">
        <w:tc>
          <w:tcPr>
            <w:tcW w:w="507" w:type="dxa"/>
          </w:tcPr>
          <w:p w:rsidR="003A3047" w:rsidRDefault="00CB5161">
            <w:pPr>
              <w:jc w:val="both"/>
              <w:rPr>
                <w:rFonts w:ascii="Cambria" w:eastAsia="Cambria" w:hAnsi="Cambria" w:cs="Cambria"/>
                <w:color w:val="000000"/>
              </w:rPr>
            </w:pPr>
            <w:r>
              <w:rPr>
                <w:rFonts w:ascii="Cambria" w:eastAsia="Cambria" w:hAnsi="Cambria" w:cs="Cambria"/>
                <w:color w:val="000000"/>
              </w:rPr>
              <w:t>8</w:t>
            </w:r>
          </w:p>
        </w:tc>
        <w:tc>
          <w:tcPr>
            <w:tcW w:w="3003" w:type="dxa"/>
          </w:tcPr>
          <w:p w:rsidR="003A3047" w:rsidRPr="00CB5161" w:rsidRDefault="00CB5161">
            <w:pPr>
              <w:jc w:val="both"/>
              <w:rPr>
                <w:rFonts w:eastAsia="Cambria" w:cs="Times New Roman"/>
                <w:color w:val="000000"/>
              </w:rPr>
            </w:pPr>
            <w:r w:rsidRPr="00CB5161">
              <w:rPr>
                <w:rFonts w:eastAsia="Cambria" w:cs="Times New Roman"/>
                <w:color w:val="000000"/>
              </w:rPr>
              <w:t>Upaya apa saja yang dilakukan mahasiswa untuk mempertahankan Pancasila?</w:t>
            </w:r>
          </w:p>
        </w:tc>
        <w:tc>
          <w:tcPr>
            <w:tcW w:w="6345" w:type="dxa"/>
          </w:tcPr>
          <w:p w:rsidR="003A3047" w:rsidRPr="00CB5161" w:rsidRDefault="00CB5161">
            <w:pPr>
              <w:jc w:val="both"/>
              <w:rPr>
                <w:rFonts w:eastAsia="Cambria" w:cs="Times New Roman"/>
                <w:color w:val="000000"/>
              </w:rPr>
            </w:pPr>
            <w:r w:rsidRPr="00CB5161">
              <w:rPr>
                <w:rFonts w:eastAsia="Cambria" w:cs="Times New Roman"/>
                <w:color w:val="000000"/>
              </w:rPr>
              <w:t>MahaSiswa dihimbau untuk menjunjung tinggi Pancasila dengan mengamalkan nilai-nilai Pancasila dalam kehidupan sehari-hari, berperan aktif dalam kegiatan sosial dan  kebangsaan, serta menyebarkan pemahaman positif tentang Pancasila melalui pendidikan dan diskusi.</w:t>
            </w:r>
          </w:p>
        </w:tc>
      </w:tr>
      <w:tr w:rsidR="003A3047" w:rsidTr="003A3047">
        <w:tc>
          <w:tcPr>
            <w:tcW w:w="507" w:type="dxa"/>
          </w:tcPr>
          <w:p w:rsidR="003A3047" w:rsidRDefault="00CB5161">
            <w:pPr>
              <w:jc w:val="both"/>
              <w:rPr>
                <w:rFonts w:ascii="Cambria" w:eastAsia="Cambria" w:hAnsi="Cambria" w:cs="Cambria"/>
                <w:color w:val="000000"/>
              </w:rPr>
            </w:pPr>
            <w:r>
              <w:rPr>
                <w:rFonts w:ascii="Cambria" w:eastAsia="Cambria" w:hAnsi="Cambria" w:cs="Cambria"/>
                <w:color w:val="000000"/>
              </w:rPr>
              <w:t>9</w:t>
            </w:r>
          </w:p>
        </w:tc>
        <w:tc>
          <w:tcPr>
            <w:tcW w:w="3003" w:type="dxa"/>
          </w:tcPr>
          <w:p w:rsidR="003A3047" w:rsidRDefault="00CB5161" w:rsidP="00CB5161">
            <w:pPr>
              <w:rPr>
                <w:rFonts w:ascii="Cambria" w:eastAsia="Cambria" w:hAnsi="Cambria" w:cs="Cambria"/>
                <w:color w:val="000000"/>
              </w:rPr>
            </w:pPr>
            <w:r w:rsidRPr="00CB5161">
              <w:rPr>
                <w:rFonts w:ascii="Cambria" w:eastAsia="Cambria" w:hAnsi="Cambria" w:cs="Cambria"/>
                <w:color w:val="000000"/>
              </w:rPr>
              <w:t>Dalam ruang lingkup mahasiswa Apa saja contoh kegiatan yang tidak mencerminkan Pancasila?</w:t>
            </w:r>
          </w:p>
        </w:tc>
        <w:tc>
          <w:tcPr>
            <w:tcW w:w="6345" w:type="dxa"/>
          </w:tcPr>
          <w:p w:rsidR="00CB5161" w:rsidRPr="00CB5161" w:rsidRDefault="00CB5161" w:rsidP="00CB5161">
            <w:pPr>
              <w:jc w:val="both"/>
              <w:rPr>
                <w:rFonts w:eastAsia="Cambria" w:cs="Times New Roman"/>
                <w:color w:val="000000"/>
              </w:rPr>
            </w:pPr>
            <w:r w:rsidRPr="00CB5161">
              <w:rPr>
                <w:rFonts w:eastAsia="Cambria" w:cs="Times New Roman"/>
                <w:color w:val="000000"/>
              </w:rPr>
              <w:t>Contoh kegiatan kemahasiswaan yang mencerminkan nilai-nilai Pancasila antara lain partisipasi dalam kegiatan sosial, pengembangan diri melalui kegiatan keagamaan dan budaya, serta partisipasi aktif dalam kegiatan yang menunjang persatuan dan kesatuan bangsa.</w:t>
            </w:r>
          </w:p>
          <w:p w:rsidR="003A3047" w:rsidRDefault="00CB5161" w:rsidP="00CB5161">
            <w:pPr>
              <w:jc w:val="both"/>
              <w:rPr>
                <w:rFonts w:ascii="Cambria" w:eastAsia="Cambria" w:hAnsi="Cambria" w:cs="Cambria"/>
                <w:color w:val="000000"/>
              </w:rPr>
            </w:pPr>
            <w:r w:rsidRPr="00CB5161">
              <w:rPr>
                <w:rFonts w:eastAsia="Cambria" w:cs="Times New Roman"/>
                <w:color w:val="000000"/>
              </w:rPr>
              <w:t>Penguatan masyarakat, kegiatan gotong royong, dan partisipasi dalam organisasi kemahasiswaan yang mengedepankan nilai-nilai keadilan dan kesetaraan juga merupakan wujud nilai-nilai Pancasila.</w:t>
            </w:r>
          </w:p>
        </w:tc>
      </w:tr>
      <w:tr w:rsidR="003A3047" w:rsidTr="003A3047">
        <w:tc>
          <w:tcPr>
            <w:tcW w:w="507" w:type="dxa"/>
          </w:tcPr>
          <w:p w:rsidR="003A3047" w:rsidRDefault="00CB5161">
            <w:pPr>
              <w:jc w:val="both"/>
              <w:rPr>
                <w:rFonts w:ascii="Cambria" w:eastAsia="Cambria" w:hAnsi="Cambria" w:cs="Cambria"/>
                <w:color w:val="000000"/>
              </w:rPr>
            </w:pPr>
            <w:r>
              <w:rPr>
                <w:rFonts w:ascii="Cambria" w:eastAsia="Cambria" w:hAnsi="Cambria" w:cs="Cambria"/>
                <w:color w:val="000000"/>
              </w:rPr>
              <w:t>10</w:t>
            </w:r>
          </w:p>
        </w:tc>
        <w:tc>
          <w:tcPr>
            <w:tcW w:w="3003" w:type="dxa"/>
          </w:tcPr>
          <w:p w:rsidR="003A3047" w:rsidRPr="00CB5161" w:rsidRDefault="00CB5161">
            <w:pPr>
              <w:jc w:val="both"/>
              <w:rPr>
                <w:rFonts w:eastAsia="Cambria" w:cs="Times New Roman"/>
                <w:color w:val="000000"/>
              </w:rPr>
            </w:pPr>
            <w:r w:rsidRPr="00CB5161">
              <w:rPr>
                <w:rFonts w:eastAsia="Cambria" w:cs="Times New Roman"/>
                <w:color w:val="000000"/>
              </w:rPr>
              <w:t>Mengapa sebagai mahasiswa kita perlu penerapan Pancasila dalam kehidupan sehari-hari?</w:t>
            </w:r>
          </w:p>
        </w:tc>
        <w:tc>
          <w:tcPr>
            <w:tcW w:w="6345" w:type="dxa"/>
          </w:tcPr>
          <w:p w:rsidR="005250B6" w:rsidRPr="005250B6" w:rsidRDefault="005250B6" w:rsidP="005250B6">
            <w:pPr>
              <w:jc w:val="both"/>
              <w:rPr>
                <w:rFonts w:eastAsia="Cambria" w:cs="Times New Roman"/>
                <w:color w:val="000000"/>
              </w:rPr>
            </w:pPr>
            <w:r w:rsidRPr="005250B6">
              <w:rPr>
                <w:rFonts w:eastAsia="Cambria" w:cs="Times New Roman"/>
                <w:color w:val="000000"/>
              </w:rPr>
              <w:t>Penting bagi Mahasiswa</w:t>
            </w:r>
            <w:r w:rsidRPr="005250B6">
              <w:rPr>
                <w:rFonts w:eastAsia="Cambria" w:cs="Times New Roman"/>
                <w:color w:val="000000"/>
              </w:rPr>
              <w:t xml:space="preserve"> untuk memanfaatkan Pancasila  karena merupakan dasar negara Indonesia yang meliputi nilai-nilai moral, sosial, dan spiritual.</w:t>
            </w:r>
          </w:p>
          <w:p w:rsidR="003A3047" w:rsidRDefault="005250B6" w:rsidP="005250B6">
            <w:pPr>
              <w:jc w:val="both"/>
              <w:rPr>
                <w:rFonts w:ascii="Cambria" w:eastAsia="Cambria" w:hAnsi="Cambria" w:cs="Cambria"/>
                <w:color w:val="000000"/>
              </w:rPr>
            </w:pPr>
            <w:r w:rsidRPr="005250B6">
              <w:rPr>
                <w:rFonts w:eastAsia="Cambria" w:cs="Times New Roman"/>
                <w:color w:val="000000"/>
              </w:rPr>
              <w:t xml:space="preserve">Melalui aplikasi ini, siswa dapat mengembangkan sikap nasionalisme, toleransi dan gotong royong yang penting untuk </w:t>
            </w:r>
            <w:r w:rsidRPr="005250B6">
              <w:rPr>
                <w:rFonts w:eastAsia="Cambria" w:cs="Times New Roman"/>
                <w:color w:val="000000"/>
              </w:rPr>
              <w:lastRenderedPageBreak/>
              <w:t>membangun masyarakat yang adil dan harmonis.</w:t>
            </w:r>
          </w:p>
        </w:tc>
      </w:tr>
    </w:tbl>
    <w:p w:rsidR="003A3047" w:rsidRDefault="003A3047">
      <w:pPr>
        <w:pBdr>
          <w:top w:val="nil"/>
          <w:left w:val="nil"/>
          <w:bottom w:val="nil"/>
          <w:right w:val="nil"/>
          <w:between w:val="nil"/>
        </w:pBdr>
        <w:ind w:firstLine="567"/>
        <w:jc w:val="both"/>
        <w:rPr>
          <w:rFonts w:ascii="Cambria" w:eastAsia="Cambria" w:hAnsi="Cambria" w:cs="Cambria"/>
          <w:color w:val="000000"/>
        </w:rPr>
      </w:pPr>
    </w:p>
    <w:p w:rsidR="003A3047" w:rsidRDefault="003A3047">
      <w:pPr>
        <w:pBdr>
          <w:top w:val="nil"/>
          <w:left w:val="nil"/>
          <w:bottom w:val="nil"/>
          <w:right w:val="nil"/>
          <w:between w:val="nil"/>
        </w:pBdr>
        <w:ind w:firstLine="567"/>
        <w:jc w:val="both"/>
        <w:rPr>
          <w:rFonts w:ascii="Cambria" w:eastAsia="Cambria" w:hAnsi="Cambria" w:cs="Cambria"/>
          <w:color w:val="000000"/>
        </w:rPr>
      </w:pPr>
    </w:p>
    <w:p w:rsidR="005222FB" w:rsidRDefault="00181D22">
      <w:pPr>
        <w:jc w:val="both"/>
        <w:rPr>
          <w:rFonts w:ascii="Cambria" w:eastAsia="Cambria" w:hAnsi="Cambria" w:cs="Cambria"/>
          <w:b/>
          <w:color w:val="000000"/>
        </w:rPr>
      </w:pPr>
      <w:r>
        <w:rPr>
          <w:rFonts w:ascii="Cambria" w:eastAsia="Cambria" w:hAnsi="Cambria" w:cs="Cambria"/>
          <w:b/>
          <w:color w:val="000000"/>
        </w:rPr>
        <w:t>PEMBAHASAN</w:t>
      </w:r>
    </w:p>
    <w:p w:rsidR="002B0220" w:rsidRPr="002B0220" w:rsidRDefault="002B0220" w:rsidP="002B0220">
      <w:pPr>
        <w:pStyle w:val="IEEEParagraph"/>
        <w:spacing w:line="276" w:lineRule="auto"/>
        <w:ind w:left="540" w:firstLine="0"/>
        <w:rPr>
          <w:b/>
          <w:shd w:val="clear" w:color="auto" w:fill="FFFFFF"/>
          <w:lang w:val="en-US"/>
        </w:rPr>
      </w:pPr>
      <w:r w:rsidRPr="002B0220">
        <w:rPr>
          <w:rFonts w:eastAsia="Cambria"/>
          <w:color w:val="000000"/>
        </w:rPr>
        <w:t xml:space="preserve">1. </w:t>
      </w:r>
      <w:r w:rsidRPr="002B0220">
        <w:rPr>
          <w:b/>
          <w:shd w:val="clear" w:color="auto" w:fill="FFFFFF"/>
          <w:lang w:val="en-US"/>
        </w:rPr>
        <w:t>Peran Mahasiswa Dalam Penerapan Sila Pancasila</w:t>
      </w:r>
    </w:p>
    <w:p w:rsidR="002B0220" w:rsidRPr="002B0220" w:rsidRDefault="002B0220" w:rsidP="002B0220">
      <w:pPr>
        <w:pStyle w:val="IEEEParagraph"/>
        <w:spacing w:line="23" w:lineRule="atLeast"/>
        <w:ind w:left="567" w:firstLine="360"/>
        <w:rPr>
          <w:rStyle w:val="longtext"/>
          <w:rFonts w:ascii="Georgia" w:hAnsi="Georgia"/>
          <w:shd w:val="clear" w:color="auto" w:fill="FFFFFF"/>
          <w:lang w:val="en-US"/>
        </w:rPr>
      </w:pPr>
      <w:r>
        <w:rPr>
          <w:rStyle w:val="longtext"/>
          <w:shd w:val="clear" w:color="auto" w:fill="FFFFFF"/>
          <w:lang w:val="en-US"/>
        </w:rPr>
        <w:fldChar w:fldCharType="begin" w:fldLock="1"/>
      </w:r>
      <w:r>
        <w:rPr>
          <w:rStyle w:val="longtext"/>
          <w:shd w:val="clear" w:color="auto" w:fill="FFFFFF"/>
          <w:lang w:val="en-US"/>
        </w:rPr>
        <w:instrText>ADDIN CSL_CITATION {"citationItems":[{"id":"ITEM-1","itemData":{"id":"ITEM-1","issued":{"date-parts":[["0"]]},"title":"16070-52504-1-RV","type":"article"},"uris":["http://www.mendeley.com/documents/?uuid=0125d1e7-e1f3-4f9a-a0f1-69acdb37b5aa"]}],"mendeley":{"formattedCitation":"(&lt;i&gt;16070-52504-1-RV&lt;/i&gt;, n.d.)","plainTextFormattedCitation":"(16070-52504-1-RV, n.d.)","previouslyFormattedCitation":"(&lt;i&gt;16070-52504-1-RV&lt;/i&gt;, n.d.)"},"properties":{"noteIndex":0},"schema":"https://github.com/citation-style-language/schema/raw/master/csl-citation.json"}</w:instrText>
      </w:r>
      <w:r>
        <w:rPr>
          <w:rStyle w:val="longtext"/>
          <w:shd w:val="clear" w:color="auto" w:fill="FFFFFF"/>
          <w:lang w:val="en-US"/>
        </w:rPr>
        <w:fldChar w:fldCharType="separate"/>
      </w:r>
      <w:r w:rsidRPr="002B0220">
        <w:rPr>
          <w:rStyle w:val="longtext"/>
          <w:noProof/>
          <w:shd w:val="clear" w:color="auto" w:fill="FFFFFF"/>
          <w:lang w:val="en-US"/>
        </w:rPr>
        <w:t>(</w:t>
      </w:r>
      <w:r w:rsidRPr="002B0220">
        <w:rPr>
          <w:rStyle w:val="longtext"/>
          <w:i/>
          <w:noProof/>
          <w:shd w:val="clear" w:color="auto" w:fill="FFFFFF"/>
          <w:lang w:val="en-US"/>
        </w:rPr>
        <w:t>16070-52504-1-RV</w:t>
      </w:r>
      <w:r w:rsidRPr="002B0220">
        <w:rPr>
          <w:rStyle w:val="longtext"/>
          <w:noProof/>
          <w:shd w:val="clear" w:color="auto" w:fill="FFFFFF"/>
          <w:lang w:val="en-US"/>
        </w:rPr>
        <w:t>, n.d.)</w:t>
      </w:r>
      <w:r>
        <w:rPr>
          <w:rStyle w:val="longtext"/>
          <w:shd w:val="clear" w:color="auto" w:fill="FFFFFF"/>
          <w:lang w:val="en-US"/>
        </w:rPr>
        <w:fldChar w:fldCharType="end"/>
      </w:r>
      <w:r>
        <w:rPr>
          <w:rStyle w:val="longtext"/>
          <w:shd w:val="clear" w:color="auto" w:fill="FFFFFF"/>
          <w:lang w:val="en-US"/>
        </w:rPr>
        <w:t xml:space="preserve"> </w:t>
      </w:r>
      <w:r w:rsidRPr="002B0220">
        <w:rPr>
          <w:rStyle w:val="longtext"/>
          <w:rFonts w:hAnsi="Georgia"/>
          <w:shd w:val="clear" w:color="auto" w:fill="FFFFFF"/>
          <w:lang w:val="en-US"/>
        </w:rPr>
        <w:t>Mahasiswa memiliki peran sentral dalam menelaah dan mengembalikan implementasi nilai-nilai Pancasila yang semakin terkikis akibat penurunan moral dalam masyarakat, mengingat perkembangan dunia saat ini. Tanpa menghiraukan perubahan yang disengaja atau tidak disengaja, mahasiswa harus memperhatikan nilai-nilai yang terbentuk di sekitar mereka, mempelajarinya, dan kemudian menerapkannya. Mereka juga harus memiliki kemampuan untuk menolak hal-hal yang negatif dan memilih hal-hal yang positif. Mahasiswa memegang peran penting dalam meminternalisasikan nilai-nilai Pancasila dalam kehidupan pribadi maupun sosial mereka.</w:t>
      </w:r>
    </w:p>
    <w:p w:rsidR="005222FB" w:rsidRPr="002B0220" w:rsidRDefault="005222FB">
      <w:pPr>
        <w:jc w:val="both"/>
        <w:rPr>
          <w:rFonts w:eastAsia="Cambria"/>
          <w:color w:val="000000"/>
        </w:rPr>
      </w:pPr>
    </w:p>
    <w:p w:rsidR="005222FB" w:rsidRDefault="00CB5161">
      <w:pPr>
        <w:jc w:val="both"/>
        <w:rPr>
          <w:rFonts w:ascii="Cambria" w:eastAsia="Cambria" w:hAnsi="Cambria" w:cs="Cambria"/>
          <w:b/>
          <w:color w:val="000000"/>
        </w:rPr>
      </w:pPr>
      <w:r>
        <w:rPr>
          <w:rFonts w:ascii="Cambria" w:eastAsia="Cambria" w:hAnsi="Cambria" w:cs="Cambria"/>
          <w:b/>
          <w:color w:val="000000"/>
        </w:rPr>
        <w:t>KESIMPULAN</w:t>
      </w:r>
    </w:p>
    <w:p w:rsidR="007D1E26" w:rsidRPr="007D1E26" w:rsidRDefault="002B0220" w:rsidP="007D1E26">
      <w:pPr>
        <w:ind w:firstLine="567"/>
        <w:jc w:val="both"/>
        <w:rPr>
          <w:rFonts w:eastAsia="Cambria"/>
          <w:color w:val="000000"/>
        </w:rPr>
      </w:pPr>
      <w:r w:rsidRPr="007D1E26">
        <w:rPr>
          <w:rFonts w:eastAsia="Cambria"/>
          <w:color w:val="000000"/>
        </w:rPr>
        <w:t>Pancasila memiliki peran penting dalam membentuk karakter dan tindakan siswa, mendorong mereka untuk mengembangkan sikap patriotisme, toleransi, gotong royong, demokrasi, dan keadilan dalam lingkungan kampus.</w:t>
      </w:r>
      <w:r w:rsidR="007D1E26" w:rsidRPr="007D1E26">
        <w:rPr>
          <w:rFonts w:eastAsia="Cambria"/>
          <w:color w:val="000000"/>
        </w:rPr>
        <w:t xml:space="preserve"> </w:t>
      </w:r>
      <w:r w:rsidR="007D1E26" w:rsidRPr="007D1E26">
        <w:rPr>
          <w:rFonts w:eastAsia="Cambria"/>
          <w:color w:val="000000"/>
        </w:rPr>
        <w:t>Sebagai ideologi nasional Indonesia, Pancasila memegang peranan penting dalam menjalani kehidupan yang baik di lingkungan apapun.</w:t>
      </w:r>
    </w:p>
    <w:p w:rsidR="007D1E26" w:rsidRPr="007D1E26" w:rsidRDefault="007D1E26" w:rsidP="007D1E26">
      <w:pPr>
        <w:jc w:val="both"/>
        <w:rPr>
          <w:rFonts w:eastAsia="Cambria"/>
          <w:color w:val="000000"/>
        </w:rPr>
      </w:pPr>
      <w:r w:rsidRPr="007D1E26">
        <w:rPr>
          <w:rFonts w:eastAsia="Cambria"/>
          <w:color w:val="000000"/>
        </w:rPr>
        <w:t>Pancasila memuat nilai, pemahaman, pandangan, dan gagasan yang dapat menjadi muatan pembentukan ideologi nasional.</w:t>
      </w:r>
    </w:p>
    <w:p w:rsidR="007D1E26" w:rsidRPr="007D1E26" w:rsidRDefault="007D1E26" w:rsidP="007D1E26">
      <w:pPr>
        <w:jc w:val="both"/>
        <w:rPr>
          <w:rFonts w:eastAsia="Cambria"/>
          <w:color w:val="000000"/>
        </w:rPr>
      </w:pPr>
      <w:r w:rsidRPr="007D1E26">
        <w:rPr>
          <w:rFonts w:eastAsia="Cambria"/>
          <w:color w:val="000000"/>
        </w:rPr>
        <w:t>Penerapan falsafah Pancasila mempunyai pengaruh yang besar terhadap berfungsinya ketertiban dan kenyamanan seluruh warganya.</w:t>
      </w:r>
    </w:p>
    <w:p w:rsidR="007D1E26" w:rsidRPr="007D1E26" w:rsidRDefault="007D1E26" w:rsidP="007D1E26">
      <w:pPr>
        <w:jc w:val="both"/>
        <w:rPr>
          <w:rFonts w:eastAsia="Cambria"/>
          <w:color w:val="000000"/>
        </w:rPr>
      </w:pPr>
      <w:r w:rsidRPr="007D1E26">
        <w:rPr>
          <w:rFonts w:eastAsia="Cambria"/>
          <w:color w:val="000000"/>
        </w:rPr>
        <w:t>Contoh peranan Pancasila di l</w:t>
      </w:r>
      <w:r w:rsidRPr="007D1E26">
        <w:rPr>
          <w:rFonts w:eastAsia="Cambria"/>
          <w:color w:val="000000"/>
        </w:rPr>
        <w:t>ingkungan kampus antara lain:</w:t>
      </w:r>
    </w:p>
    <w:p w:rsidR="007D1E26" w:rsidRPr="007D1E26" w:rsidRDefault="007D1E26" w:rsidP="007D1E26">
      <w:pPr>
        <w:jc w:val="both"/>
        <w:rPr>
          <w:rFonts w:eastAsia="Cambria"/>
          <w:color w:val="000000"/>
        </w:rPr>
      </w:pPr>
      <w:r w:rsidRPr="007D1E26">
        <w:rPr>
          <w:rFonts w:eastAsia="Cambria"/>
          <w:color w:val="000000"/>
        </w:rPr>
        <w:t>Menanamkan  agama dan kepercayaan masing-masing dengan sifat-sifat keagamaan dan selalu menghormati dan  menghormati keyakinan masing-masing.</w:t>
      </w:r>
    </w:p>
    <w:p w:rsidR="007D1E26" w:rsidRPr="007D1E26" w:rsidRDefault="007D1E26" w:rsidP="007D1E26">
      <w:pPr>
        <w:jc w:val="both"/>
        <w:rPr>
          <w:rFonts w:eastAsia="Cambria"/>
          <w:color w:val="000000"/>
        </w:rPr>
      </w:pPr>
      <w:r w:rsidRPr="007D1E26">
        <w:rPr>
          <w:rFonts w:eastAsia="Cambria"/>
          <w:color w:val="000000"/>
        </w:rPr>
        <w:t>Bersikaplah sopan kepa</w:t>
      </w:r>
      <w:r w:rsidRPr="007D1E26">
        <w:rPr>
          <w:rFonts w:eastAsia="Cambria"/>
          <w:color w:val="000000"/>
        </w:rPr>
        <w:t xml:space="preserve">da semua orang yang Anda temui. </w:t>
      </w:r>
      <w:r w:rsidRPr="007D1E26">
        <w:rPr>
          <w:rFonts w:eastAsia="Cambria"/>
          <w:color w:val="000000"/>
        </w:rPr>
        <w:t>Adab juga harus dilibatkan dalam pelaksanaan seluruh kegiatan  di  kampus.</w:t>
      </w:r>
    </w:p>
    <w:p w:rsidR="007D1E26" w:rsidRPr="007D1E26" w:rsidRDefault="007D1E26" w:rsidP="007D1E26">
      <w:pPr>
        <w:jc w:val="both"/>
        <w:rPr>
          <w:rFonts w:eastAsia="Cambria"/>
          <w:color w:val="000000"/>
        </w:rPr>
      </w:pPr>
      <w:r w:rsidRPr="007D1E26">
        <w:rPr>
          <w:rFonts w:eastAsia="Cambria"/>
          <w:color w:val="000000"/>
        </w:rPr>
        <w:t>Untuk menciptakan lingkungan kerukunan dan persatuan di kalangan pelajar, maka perkumpulan sosial tidak boleh membeda-bedakan suku, ras, dan agama.</w:t>
      </w:r>
    </w:p>
    <w:p w:rsidR="007D1E26" w:rsidRPr="007D1E26" w:rsidRDefault="007D1E26" w:rsidP="007D1E26">
      <w:pPr>
        <w:jc w:val="both"/>
        <w:rPr>
          <w:rFonts w:eastAsia="Cambria"/>
          <w:color w:val="000000"/>
        </w:rPr>
      </w:pPr>
      <w:r w:rsidRPr="007D1E26">
        <w:rPr>
          <w:rFonts w:eastAsia="Cambria"/>
          <w:color w:val="000000"/>
        </w:rPr>
        <w:t>Bertindak bijak, mengikuti musyawarah  kampus dengan tertib, dan mengedepankan nilai-nilai kebaikan.</w:t>
      </w:r>
    </w:p>
    <w:p w:rsidR="007D1E26" w:rsidRPr="007D1E26" w:rsidRDefault="007D1E26" w:rsidP="007D1E26">
      <w:pPr>
        <w:jc w:val="both"/>
        <w:rPr>
          <w:rFonts w:eastAsia="Cambria"/>
          <w:color w:val="000000"/>
        </w:rPr>
      </w:pPr>
      <w:r w:rsidRPr="007D1E26">
        <w:rPr>
          <w:rFonts w:eastAsia="Cambria"/>
          <w:color w:val="000000"/>
        </w:rPr>
        <w:t>Tidak membeda-bedakan teman di kampus, bersikap adil, dan menjunjung tinggi nilai-nilai kemanusiaan seperti saling menghormati dan saling mencintai.</w:t>
      </w:r>
    </w:p>
    <w:p w:rsidR="005222FB" w:rsidRPr="007D1E26" w:rsidRDefault="007D1E26" w:rsidP="007D1E26">
      <w:pPr>
        <w:ind w:firstLine="567"/>
        <w:jc w:val="both"/>
        <w:rPr>
          <w:rFonts w:eastAsia="Cambria"/>
          <w:color w:val="000000"/>
        </w:rPr>
      </w:pPr>
      <w:r w:rsidRPr="007D1E26">
        <w:rPr>
          <w:rFonts w:eastAsia="Cambria"/>
          <w:color w:val="000000"/>
        </w:rPr>
        <w:t xml:space="preserve"> Pancasila mempunyai pengaruh yang besar terhadap pembentukan karakter anak bangsa, oleh karena itu  sebagai generasi penerus bangsa kita harus masuk dalam Pancasila agar tidak terjadi perpecahan dan lingkungan tempat kita h</w:t>
      </w:r>
      <w:r w:rsidRPr="007D1E26">
        <w:rPr>
          <w:rFonts w:eastAsia="Cambria"/>
          <w:color w:val="000000"/>
        </w:rPr>
        <w:t>idup aman.</w:t>
      </w:r>
      <w:r w:rsidRPr="007D1E26">
        <w:rPr>
          <w:rFonts w:eastAsia="Cambria"/>
          <w:color w:val="000000"/>
        </w:rPr>
        <w:t xml:space="preserve"> Segala nilai harus didukung, kenyamanan dan kedamaian.</w:t>
      </w:r>
    </w:p>
    <w:p w:rsidR="005222FB" w:rsidRDefault="005222FB">
      <w:pPr>
        <w:jc w:val="both"/>
        <w:rPr>
          <w:rFonts w:ascii="Cambria" w:eastAsia="Cambria" w:hAnsi="Cambria" w:cs="Cambria"/>
          <w:color w:val="000000"/>
        </w:rPr>
      </w:pPr>
    </w:p>
    <w:p w:rsidR="005222FB" w:rsidRDefault="008E2FA3">
      <w:pPr>
        <w:jc w:val="both"/>
        <w:rPr>
          <w:rFonts w:ascii="Cambria" w:eastAsia="Cambria" w:hAnsi="Cambria" w:cs="Cambria"/>
          <w:color w:val="000000"/>
        </w:rPr>
      </w:pPr>
      <w:r>
        <w:rPr>
          <w:rFonts w:ascii="Cambria" w:eastAsia="Cambria" w:hAnsi="Cambria" w:cs="Cambria"/>
          <w:b/>
          <w:color w:val="000000"/>
        </w:rPr>
        <w:t>BIBLIOGRAPHY</w:t>
      </w:r>
      <w:r>
        <w:rPr>
          <w:rFonts w:ascii="Cambria" w:eastAsia="Cambria" w:hAnsi="Cambria" w:cs="Cambria"/>
        </w:rPr>
        <w:t xml:space="preserve"> </w:t>
      </w:r>
    </w:p>
    <w:p w:rsidR="002B0220" w:rsidRPr="002B0220" w:rsidRDefault="002B0220" w:rsidP="002B0220">
      <w:pPr>
        <w:widowControl w:val="0"/>
        <w:autoSpaceDE w:val="0"/>
        <w:autoSpaceDN w:val="0"/>
        <w:adjustRightInd w:val="0"/>
        <w:ind w:left="480" w:hanging="480"/>
        <w:rPr>
          <w:rFonts w:ascii="Cambria" w:hAnsi="Cambria"/>
          <w:noProof/>
        </w:rPr>
      </w:pPr>
      <w:r>
        <w:rPr>
          <w:rFonts w:ascii="Cambria" w:eastAsia="Cambria" w:hAnsi="Cambria" w:cs="Cambria"/>
        </w:rPr>
        <w:fldChar w:fldCharType="begin" w:fldLock="1"/>
      </w:r>
      <w:r>
        <w:rPr>
          <w:rFonts w:ascii="Cambria" w:eastAsia="Cambria" w:hAnsi="Cambria" w:cs="Cambria"/>
        </w:rPr>
        <w:instrText xml:space="preserve">ADDIN Mendeley Bibliography CSL_BIBLIOGRAPHY </w:instrText>
      </w:r>
      <w:r>
        <w:rPr>
          <w:rFonts w:ascii="Cambria" w:eastAsia="Cambria" w:hAnsi="Cambria" w:cs="Cambria"/>
        </w:rPr>
        <w:fldChar w:fldCharType="separate"/>
      </w:r>
      <w:r w:rsidRPr="002B0220">
        <w:rPr>
          <w:rFonts w:ascii="Cambria" w:hAnsi="Cambria"/>
          <w:i/>
          <w:iCs/>
          <w:noProof/>
        </w:rPr>
        <w:t>16070-52504-1-RV</w:t>
      </w:r>
      <w:r w:rsidRPr="002B0220">
        <w:rPr>
          <w:rFonts w:ascii="Cambria" w:hAnsi="Cambria"/>
          <w:noProof/>
        </w:rPr>
        <w:t>. (n.d.).</w:t>
      </w:r>
    </w:p>
    <w:p w:rsidR="002B0220" w:rsidRDefault="002B0220" w:rsidP="002B0220">
      <w:pPr>
        <w:widowControl w:val="0"/>
        <w:autoSpaceDE w:val="0"/>
        <w:autoSpaceDN w:val="0"/>
        <w:adjustRightInd w:val="0"/>
        <w:ind w:left="480" w:hanging="480"/>
        <w:rPr>
          <w:rFonts w:ascii="Cambria" w:eastAsia="Cambria" w:hAnsi="Cambria" w:cs="Cambria"/>
        </w:rPr>
      </w:pPr>
      <w:r>
        <w:rPr>
          <w:rFonts w:ascii="Cambria" w:eastAsia="Cambria" w:hAnsi="Cambria" w:cs="Cambria"/>
        </w:rPr>
        <w:fldChar w:fldCharType="end"/>
      </w:r>
    </w:p>
    <w:p w:rsidR="005222FB" w:rsidRDefault="005222FB" w:rsidP="002B0220">
      <w:pPr>
        <w:widowControl w:val="0"/>
        <w:autoSpaceDE w:val="0"/>
        <w:autoSpaceDN w:val="0"/>
        <w:adjustRightInd w:val="0"/>
        <w:ind w:left="480" w:hanging="480"/>
        <w:rPr>
          <w:rFonts w:ascii="Cambria" w:eastAsia="Cambria" w:hAnsi="Cambria" w:cs="Cambria"/>
        </w:rPr>
      </w:pPr>
    </w:p>
    <w:sectPr w:rsidR="005222FB">
      <w:headerReference w:type="default" r:id="rId14"/>
      <w:footerReference w:type="default" r:id="rId15"/>
      <w:pgSz w:w="11907" w:h="16840"/>
      <w:pgMar w:top="1134" w:right="1134" w:bottom="1134"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D21" w:rsidRDefault="00D77D21">
      <w:r>
        <w:separator/>
      </w:r>
    </w:p>
  </w:endnote>
  <w:endnote w:type="continuationSeparator" w:id="0">
    <w:p w:rsidR="00D77D21" w:rsidRDefault="00D7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2FB" w:rsidRDefault="008E2FA3">
    <w:pPr>
      <w:tabs>
        <w:tab w:val="center" w:pos="4680"/>
        <w:tab w:val="right" w:pos="9360"/>
      </w:tabs>
      <w:rPr>
        <w:rFonts w:ascii="Cambria" w:eastAsia="Cambria" w:hAnsi="Cambria" w:cs="Cambria"/>
        <w:b/>
        <w:color w:val="92D050"/>
      </w:rPr>
    </w:pPr>
    <w:r>
      <w:rPr>
        <w:noProof/>
        <w:lang w:val="en-US"/>
      </w:rPr>
      <mc:AlternateContent>
        <mc:Choice Requires="wpg">
          <w:drawing>
            <wp:anchor distT="0" distB="0" distL="114300" distR="114300" simplePos="0" relativeHeight="251659264" behindDoc="0" locked="0" layoutInCell="1" hidden="0" allowOverlap="1">
              <wp:simplePos x="0" y="0"/>
              <wp:positionH relativeFrom="column">
                <wp:posOffset>-38099</wp:posOffset>
              </wp:positionH>
              <wp:positionV relativeFrom="paragraph">
                <wp:posOffset>25400</wp:posOffset>
              </wp:positionV>
              <wp:extent cx="6181725" cy="69850"/>
              <wp:effectExtent l="0" t="0" r="0" b="0"/>
              <wp:wrapNone/>
              <wp:docPr id="1955119698" name="Straight Arrow Connector 1955119698"/>
              <wp:cNvGraphicFramePr/>
              <a:graphic xmlns:a="http://schemas.openxmlformats.org/drawingml/2006/main">
                <a:graphicData uri="http://schemas.microsoft.com/office/word/2010/wordprocessingShape">
                  <wps:wsp>
                    <wps:cNvCnPr/>
                    <wps:spPr>
                      <a:xfrm>
                        <a:off x="2274188" y="3764125"/>
                        <a:ext cx="6143625" cy="31750"/>
                      </a:xfrm>
                      <a:prstGeom prst="straightConnector1">
                        <a:avLst/>
                      </a:prstGeom>
                      <a:noFill/>
                      <a:ln w="38100" cap="flat" cmpd="sng">
                        <a:solidFill>
                          <a:srgbClr val="92D05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-38099</wp:posOffset>
              </wp:positionH>
              <wp:positionV relativeFrom="paragraph">
                <wp:posOffset>25400</wp:posOffset>
              </wp:positionV>
              <wp:extent cx="6181725" cy="69850"/>
              <wp:effectExtent b="0" l="0" r="0" t="0"/>
              <wp:wrapNone/>
              <wp:docPr id="195511969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181725" cy="69850"/>
                      </a:xfrm>
                      <a:prstGeom prst="rect"/>
                      <a:ln/>
                    </pic:spPr>
                  </pic:pic>
                </a:graphicData>
              </a:graphic>
            </wp:anchor>
          </w:drawing>
        </mc:Fallback>
      </mc:AlternateContent>
    </w:r>
  </w:p>
  <w:p w:rsidR="005222FB" w:rsidRDefault="008E2FA3">
    <w:pPr>
      <w:tabs>
        <w:tab w:val="right" w:pos="9639"/>
      </w:tabs>
      <w:rPr>
        <w:rFonts w:ascii="Cambria" w:eastAsia="Cambria" w:hAnsi="Cambria" w:cs="Cambria"/>
        <w:b/>
        <w:color w:val="92D050"/>
      </w:rPr>
    </w:pPr>
    <w:r>
      <w:rPr>
        <w:rFonts w:ascii="Cambria" w:eastAsia="Cambria" w:hAnsi="Cambria" w:cs="Cambria"/>
        <w:b/>
        <w:color w:val="92D050"/>
      </w:rPr>
      <w:t>T Heru Nurgiansah, et al. – Universitas PGRI Yogyakarta</w:t>
    </w:r>
    <w:r>
      <w:rPr>
        <w:rFonts w:ascii="Cambria" w:eastAsia="Cambria" w:hAnsi="Cambria" w:cs="Cambria"/>
        <w:b/>
        <w:color w:val="92D050"/>
      </w:rPr>
      <w:tab/>
    </w:r>
    <w:r>
      <w:rPr>
        <w:rFonts w:ascii="Cambria" w:eastAsia="Cambria" w:hAnsi="Cambria" w:cs="Cambria"/>
        <w:b/>
        <w:color w:val="92D050"/>
      </w:rPr>
      <w:fldChar w:fldCharType="begin"/>
    </w:r>
    <w:r>
      <w:rPr>
        <w:rFonts w:ascii="Cambria" w:eastAsia="Cambria" w:hAnsi="Cambria" w:cs="Cambria"/>
        <w:b/>
        <w:color w:val="92D050"/>
      </w:rPr>
      <w:instrText>PAGE</w:instrText>
    </w:r>
    <w:r>
      <w:rPr>
        <w:rFonts w:ascii="Cambria" w:eastAsia="Cambria" w:hAnsi="Cambria" w:cs="Cambria"/>
        <w:b/>
        <w:color w:val="92D050"/>
      </w:rPr>
      <w:fldChar w:fldCharType="separate"/>
    </w:r>
    <w:r w:rsidR="00491AC4">
      <w:rPr>
        <w:rFonts w:ascii="Cambria" w:eastAsia="Cambria" w:hAnsi="Cambria" w:cs="Cambria"/>
        <w:b/>
        <w:noProof/>
        <w:color w:val="92D050"/>
      </w:rPr>
      <w:t>1</w:t>
    </w:r>
    <w:r>
      <w:rPr>
        <w:rFonts w:ascii="Cambria" w:eastAsia="Cambria" w:hAnsi="Cambria" w:cs="Cambria"/>
        <w:b/>
        <w:color w:val="92D05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D21" w:rsidRDefault="00D77D21">
      <w:r>
        <w:separator/>
      </w:r>
    </w:p>
  </w:footnote>
  <w:footnote w:type="continuationSeparator" w:id="0">
    <w:p w:rsidR="00D77D21" w:rsidRDefault="00D77D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2FB" w:rsidRDefault="008E2FA3">
    <w:pPr>
      <w:pBdr>
        <w:top w:val="nil"/>
        <w:left w:val="nil"/>
        <w:bottom w:val="nil"/>
        <w:right w:val="nil"/>
        <w:between w:val="nil"/>
      </w:pBdr>
      <w:tabs>
        <w:tab w:val="center" w:pos="4680"/>
        <w:tab w:val="right" w:pos="9360"/>
      </w:tabs>
      <w:ind w:left="119" w:hanging="10"/>
      <w:jc w:val="right"/>
      <w:rPr>
        <w:rFonts w:ascii="Cambria" w:eastAsia="Cambria" w:hAnsi="Cambria" w:cs="Cambria"/>
        <w:b/>
        <w:color w:val="92D050"/>
      </w:rPr>
    </w:pPr>
    <w:bookmarkStart w:id="1" w:name="_heading=h.1fob9te" w:colFirst="0" w:colLast="0"/>
    <w:bookmarkEnd w:id="1"/>
    <w:r>
      <w:rPr>
        <w:rFonts w:ascii="Cambria" w:eastAsia="Cambria" w:hAnsi="Cambria" w:cs="Cambria"/>
        <w:b/>
        <w:color w:val="92D050"/>
      </w:rPr>
      <w:t>JERUMI: Journal of Education Religion Humanities and Multidiciplinary</w:t>
    </w:r>
  </w:p>
  <w:p w:rsidR="005222FB" w:rsidRDefault="008E2FA3">
    <w:pPr>
      <w:pBdr>
        <w:top w:val="nil"/>
        <w:left w:val="nil"/>
        <w:bottom w:val="nil"/>
        <w:right w:val="nil"/>
        <w:between w:val="nil"/>
      </w:pBdr>
      <w:tabs>
        <w:tab w:val="center" w:pos="4680"/>
        <w:tab w:val="right" w:pos="9360"/>
      </w:tabs>
      <w:ind w:left="119" w:hanging="10"/>
      <w:jc w:val="right"/>
      <w:rPr>
        <w:rFonts w:ascii="Cambria" w:eastAsia="Cambria" w:hAnsi="Cambria" w:cs="Cambria"/>
        <w:b/>
        <w:color w:val="92D050"/>
      </w:rPr>
    </w:pPr>
    <w:r>
      <w:rPr>
        <w:rFonts w:ascii="Cambria" w:eastAsia="Cambria" w:hAnsi="Cambria" w:cs="Cambria"/>
        <w:b/>
        <w:color w:val="92D050"/>
      </w:rPr>
      <w:t>E-ISSN: 3025-7980 P-ISSN: 3025-7999</w:t>
    </w:r>
  </w:p>
  <w:p w:rsidR="005222FB" w:rsidRDefault="008E2FA3">
    <w:pPr>
      <w:pBdr>
        <w:top w:val="nil"/>
        <w:left w:val="nil"/>
        <w:bottom w:val="nil"/>
        <w:right w:val="nil"/>
        <w:between w:val="nil"/>
      </w:pBdr>
      <w:tabs>
        <w:tab w:val="center" w:pos="4680"/>
        <w:tab w:val="right" w:pos="9360"/>
      </w:tabs>
      <w:ind w:left="119" w:hanging="10"/>
      <w:jc w:val="right"/>
      <w:rPr>
        <w:rFonts w:ascii="Cambria" w:eastAsia="Cambria" w:hAnsi="Cambria" w:cs="Cambria"/>
        <w:b/>
        <w:color w:val="92D050"/>
      </w:rPr>
    </w:pPr>
    <w:r>
      <w:rPr>
        <w:rFonts w:ascii="Cambria" w:eastAsia="Cambria" w:hAnsi="Cambria" w:cs="Cambria"/>
        <w:b/>
        <w:color w:val="92D050"/>
      </w:rPr>
      <w:t>Vol. 1 No. 1 Juni 2023</w:t>
    </w:r>
  </w:p>
  <w:p w:rsidR="005222FB" w:rsidRDefault="008E2FA3">
    <w:pPr>
      <w:pBdr>
        <w:top w:val="nil"/>
        <w:left w:val="nil"/>
        <w:bottom w:val="nil"/>
        <w:right w:val="nil"/>
        <w:between w:val="nil"/>
      </w:pBdr>
      <w:tabs>
        <w:tab w:val="center" w:pos="4680"/>
        <w:tab w:val="right" w:pos="9360"/>
      </w:tabs>
      <w:ind w:left="119" w:hanging="10"/>
      <w:jc w:val="right"/>
      <w:rPr>
        <w:rFonts w:ascii="Cambria" w:eastAsia="Cambria" w:hAnsi="Cambria" w:cs="Cambria"/>
        <w:b/>
        <w:color w:val="92D050"/>
      </w:rPr>
    </w:pPr>
    <w:r>
      <w:rPr>
        <w:noProof/>
        <w:lang w:val="en-US"/>
      </w:rPr>
      <mc:AlternateContent>
        <mc:Choice Requires="wps">
          <w:drawing>
            <wp:anchor distT="4294967290" distB="4294967290" distL="114300" distR="114300" simplePos="0" relativeHeight="251658240" behindDoc="0" locked="0" layoutInCell="1" hidden="0" allowOverlap="1">
              <wp:simplePos x="0" y="0"/>
              <wp:positionH relativeFrom="column">
                <wp:posOffset>-12699</wp:posOffset>
              </wp:positionH>
              <wp:positionV relativeFrom="paragraph">
                <wp:posOffset>68591</wp:posOffset>
              </wp:positionV>
              <wp:extent cx="0" cy="31750"/>
              <wp:effectExtent l="0" t="0" r="0" b="0"/>
              <wp:wrapNone/>
              <wp:docPr id="1955119697" name="Straight Arrow Connector 1955119697"/>
              <wp:cNvGraphicFramePr/>
              <a:graphic xmlns:a="http://schemas.openxmlformats.org/drawingml/2006/main">
                <a:graphicData uri="http://schemas.microsoft.com/office/word/2010/wordprocessingShape">
                  <wps:wsp>
                    <wps:cNvCnPr/>
                    <wps:spPr>
                      <a:xfrm>
                        <a:off x="2274188" y="3780000"/>
                        <a:ext cx="6143625" cy="0"/>
                      </a:xfrm>
                      <a:prstGeom prst="straightConnector1">
                        <a:avLst/>
                      </a:prstGeom>
                      <a:noFill/>
                      <a:ln w="31750" cap="flat" cmpd="sng">
                        <a:solidFill>
                          <a:srgbClr val="92D05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4294967290" distT="4294967290" distL="114300" distR="114300" hidden="0" layoutInCell="1" locked="0" relativeHeight="0" simplePos="0">
              <wp:simplePos x="0" y="0"/>
              <wp:positionH relativeFrom="column">
                <wp:posOffset>-12699</wp:posOffset>
              </wp:positionH>
              <wp:positionV relativeFrom="paragraph">
                <wp:posOffset>68591</wp:posOffset>
              </wp:positionV>
              <wp:extent cx="0" cy="31750"/>
              <wp:effectExtent b="0" l="0" r="0" t="0"/>
              <wp:wrapNone/>
              <wp:docPr id="195511969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31750"/>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5222FB"/>
    <w:rsid w:val="00181D22"/>
    <w:rsid w:val="002B0220"/>
    <w:rsid w:val="003A3047"/>
    <w:rsid w:val="004347A2"/>
    <w:rsid w:val="00491AC4"/>
    <w:rsid w:val="004B612D"/>
    <w:rsid w:val="005222FB"/>
    <w:rsid w:val="005250B6"/>
    <w:rsid w:val="007A76EA"/>
    <w:rsid w:val="007D1E26"/>
    <w:rsid w:val="008E2FA3"/>
    <w:rsid w:val="0093621F"/>
    <w:rsid w:val="00CB5161"/>
    <w:rsid w:val="00D77D21"/>
    <w:rsid w:val="00F14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8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91C87"/>
    <w:rPr>
      <w:color w:val="0000FF" w:themeColor="hyperlink"/>
      <w:u w:val="single"/>
    </w:rPr>
  </w:style>
  <w:style w:type="paragraph" w:styleId="ListParagraph">
    <w:name w:val="List Paragraph"/>
    <w:basedOn w:val="Normal"/>
    <w:uiPriority w:val="99"/>
    <w:qFormat/>
    <w:rsid w:val="00895D79"/>
    <w:pPr>
      <w:ind w:left="720"/>
    </w:pPr>
    <w:rPr>
      <w:rFonts w:eastAsia="MS Mincho"/>
      <w:lang w:eastAsia="ja-JP"/>
    </w:rPr>
  </w:style>
  <w:style w:type="paragraph" w:styleId="BodyTextIndent2">
    <w:name w:val="Body Text Indent 2"/>
    <w:basedOn w:val="Normal"/>
    <w:link w:val="BodyTextIndent2Char"/>
    <w:uiPriority w:val="99"/>
    <w:unhideWhenUsed/>
    <w:rsid w:val="00895D79"/>
    <w:pPr>
      <w:spacing w:after="120" w:line="480" w:lineRule="auto"/>
      <w:ind w:left="360"/>
    </w:pPr>
  </w:style>
  <w:style w:type="character" w:customStyle="1" w:styleId="BodyTextIndent2Char">
    <w:name w:val="Body Text Indent 2 Char"/>
    <w:basedOn w:val="DefaultParagraphFont"/>
    <w:link w:val="BodyTextIndent2"/>
    <w:uiPriority w:val="99"/>
    <w:rsid w:val="00895D79"/>
    <w:rPr>
      <w:rFonts w:ascii="Times New Roman" w:eastAsia="Times New Roman" w:hAnsi="Times New Roman" w:cs="Times New Roman"/>
      <w:sz w:val="24"/>
      <w:szCs w:val="24"/>
    </w:rPr>
  </w:style>
  <w:style w:type="table" w:styleId="TableGrid">
    <w:name w:val="Table Grid"/>
    <w:basedOn w:val="TableNormal"/>
    <w:uiPriority w:val="59"/>
    <w:rsid w:val="00ED18C0"/>
    <w:rPr>
      <w:rFonts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uiPriority w:val="20"/>
    <w:qFormat/>
    <w:rsid w:val="00FE31DD"/>
    <w:rPr>
      <w:i/>
      <w:iCs/>
    </w:rPr>
  </w:style>
  <w:style w:type="character" w:customStyle="1" w:styleId="apple-style-span">
    <w:name w:val="apple-style-span"/>
    <w:basedOn w:val="DefaultParagraphFont"/>
    <w:rsid w:val="00FE31DD"/>
  </w:style>
  <w:style w:type="character" w:customStyle="1" w:styleId="st">
    <w:name w:val="st"/>
    <w:rsid w:val="00FE31DD"/>
  </w:style>
  <w:style w:type="paragraph" w:styleId="BalloonText">
    <w:name w:val="Balloon Text"/>
    <w:basedOn w:val="Normal"/>
    <w:link w:val="BalloonTextChar"/>
    <w:uiPriority w:val="99"/>
    <w:semiHidden/>
    <w:unhideWhenUsed/>
    <w:rsid w:val="0083427B"/>
    <w:rPr>
      <w:rFonts w:ascii="Tahoma" w:hAnsi="Tahoma" w:cs="Tahoma"/>
      <w:sz w:val="16"/>
      <w:szCs w:val="16"/>
    </w:rPr>
  </w:style>
  <w:style w:type="character" w:customStyle="1" w:styleId="BalloonTextChar">
    <w:name w:val="Balloon Text Char"/>
    <w:basedOn w:val="DefaultParagraphFont"/>
    <w:link w:val="BalloonText"/>
    <w:uiPriority w:val="99"/>
    <w:semiHidden/>
    <w:rsid w:val="0083427B"/>
    <w:rPr>
      <w:rFonts w:ascii="Tahoma" w:eastAsia="Times New Roman" w:hAnsi="Tahoma" w:cs="Tahoma"/>
      <w:sz w:val="16"/>
      <w:szCs w:val="16"/>
    </w:rPr>
  </w:style>
  <w:style w:type="paragraph" w:styleId="Header">
    <w:name w:val="header"/>
    <w:aliases w:val="Ventura-Header,Persen"/>
    <w:basedOn w:val="Normal"/>
    <w:link w:val="HeaderChar"/>
    <w:uiPriority w:val="99"/>
    <w:unhideWhenUsed/>
    <w:qFormat/>
    <w:rsid w:val="003458E0"/>
    <w:pPr>
      <w:tabs>
        <w:tab w:val="center" w:pos="4680"/>
        <w:tab w:val="right" w:pos="9360"/>
      </w:tabs>
    </w:pPr>
  </w:style>
  <w:style w:type="character" w:customStyle="1" w:styleId="HeaderChar">
    <w:name w:val="Header Char"/>
    <w:aliases w:val="Ventura-Header Char,Persen Char"/>
    <w:basedOn w:val="DefaultParagraphFont"/>
    <w:link w:val="Header"/>
    <w:uiPriority w:val="99"/>
    <w:qFormat/>
    <w:rsid w:val="003458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58E0"/>
    <w:pPr>
      <w:tabs>
        <w:tab w:val="center" w:pos="4680"/>
        <w:tab w:val="right" w:pos="9360"/>
      </w:tabs>
    </w:pPr>
  </w:style>
  <w:style w:type="character" w:customStyle="1" w:styleId="FooterChar">
    <w:name w:val="Footer Char"/>
    <w:basedOn w:val="DefaultParagraphFont"/>
    <w:link w:val="Footer"/>
    <w:uiPriority w:val="99"/>
    <w:rsid w:val="003458E0"/>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E604A"/>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DefaultParagraphFont"/>
    <w:uiPriority w:val="99"/>
    <w:semiHidden/>
    <w:unhideWhenUsed/>
    <w:rsid w:val="00426DA7"/>
    <w:rPr>
      <w:color w:val="605E5C"/>
      <w:shd w:val="clear" w:color="auto" w:fill="E1DFDD"/>
    </w:rPr>
  </w:style>
  <w:style w:type="character" w:customStyle="1" w:styleId="y2iqfc">
    <w:name w:val="y2iqfc"/>
    <w:basedOn w:val="DefaultParagraphFont"/>
    <w:rsid w:val="00A8277E"/>
  </w:style>
  <w:style w:type="paragraph" w:styleId="HTMLPreformatted">
    <w:name w:val="HTML Preformatted"/>
    <w:basedOn w:val="Normal"/>
    <w:link w:val="HTMLPreformattedChar"/>
    <w:uiPriority w:val="99"/>
    <w:semiHidden/>
    <w:unhideWhenUsed/>
    <w:rsid w:val="00A82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8277E"/>
    <w:rPr>
      <w:rFonts w:ascii="Courier New" w:hAnsi="Courier New" w:cs="Courier New"/>
      <w:sz w:val="20"/>
      <w:szCs w:val="20"/>
    </w:r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customStyle="1" w:styleId="IEEEParagraphChar">
    <w:name w:val="IEEE Paragraph Char"/>
    <w:link w:val="IEEEParagraph"/>
    <w:locked/>
    <w:rsid w:val="002B0220"/>
    <w:rPr>
      <w:lang w:val="en-AU" w:eastAsia="zh-CN"/>
    </w:rPr>
  </w:style>
  <w:style w:type="paragraph" w:customStyle="1" w:styleId="IEEEParagraph">
    <w:name w:val="IEEE Paragraph"/>
    <w:basedOn w:val="Normal"/>
    <w:link w:val="IEEEParagraphChar"/>
    <w:rsid w:val="002B0220"/>
    <w:pPr>
      <w:adjustRightInd w:val="0"/>
      <w:snapToGrid w:val="0"/>
      <w:ind w:firstLine="216"/>
      <w:jc w:val="both"/>
    </w:pPr>
    <w:rPr>
      <w:lang w:val="en-AU" w:eastAsia="zh-CN"/>
    </w:rPr>
  </w:style>
  <w:style w:type="character" w:customStyle="1" w:styleId="longtext">
    <w:name w:val="long_text"/>
    <w:rsid w:val="002B0220"/>
    <w:rPr>
      <w:rFonts w:ascii="Times New Roman" w:eastAsia="SimSu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8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91C87"/>
    <w:rPr>
      <w:color w:val="0000FF" w:themeColor="hyperlink"/>
      <w:u w:val="single"/>
    </w:rPr>
  </w:style>
  <w:style w:type="paragraph" w:styleId="ListParagraph">
    <w:name w:val="List Paragraph"/>
    <w:basedOn w:val="Normal"/>
    <w:uiPriority w:val="99"/>
    <w:qFormat/>
    <w:rsid w:val="00895D79"/>
    <w:pPr>
      <w:ind w:left="720"/>
    </w:pPr>
    <w:rPr>
      <w:rFonts w:eastAsia="MS Mincho"/>
      <w:lang w:eastAsia="ja-JP"/>
    </w:rPr>
  </w:style>
  <w:style w:type="paragraph" w:styleId="BodyTextIndent2">
    <w:name w:val="Body Text Indent 2"/>
    <w:basedOn w:val="Normal"/>
    <w:link w:val="BodyTextIndent2Char"/>
    <w:uiPriority w:val="99"/>
    <w:unhideWhenUsed/>
    <w:rsid w:val="00895D79"/>
    <w:pPr>
      <w:spacing w:after="120" w:line="480" w:lineRule="auto"/>
      <w:ind w:left="360"/>
    </w:pPr>
  </w:style>
  <w:style w:type="character" w:customStyle="1" w:styleId="BodyTextIndent2Char">
    <w:name w:val="Body Text Indent 2 Char"/>
    <w:basedOn w:val="DefaultParagraphFont"/>
    <w:link w:val="BodyTextIndent2"/>
    <w:uiPriority w:val="99"/>
    <w:rsid w:val="00895D79"/>
    <w:rPr>
      <w:rFonts w:ascii="Times New Roman" w:eastAsia="Times New Roman" w:hAnsi="Times New Roman" w:cs="Times New Roman"/>
      <w:sz w:val="24"/>
      <w:szCs w:val="24"/>
    </w:rPr>
  </w:style>
  <w:style w:type="table" w:styleId="TableGrid">
    <w:name w:val="Table Grid"/>
    <w:basedOn w:val="TableNormal"/>
    <w:uiPriority w:val="59"/>
    <w:rsid w:val="00ED18C0"/>
    <w:rPr>
      <w:rFonts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uiPriority w:val="20"/>
    <w:qFormat/>
    <w:rsid w:val="00FE31DD"/>
    <w:rPr>
      <w:i/>
      <w:iCs/>
    </w:rPr>
  </w:style>
  <w:style w:type="character" w:customStyle="1" w:styleId="apple-style-span">
    <w:name w:val="apple-style-span"/>
    <w:basedOn w:val="DefaultParagraphFont"/>
    <w:rsid w:val="00FE31DD"/>
  </w:style>
  <w:style w:type="character" w:customStyle="1" w:styleId="st">
    <w:name w:val="st"/>
    <w:rsid w:val="00FE31DD"/>
  </w:style>
  <w:style w:type="paragraph" w:styleId="BalloonText">
    <w:name w:val="Balloon Text"/>
    <w:basedOn w:val="Normal"/>
    <w:link w:val="BalloonTextChar"/>
    <w:uiPriority w:val="99"/>
    <w:semiHidden/>
    <w:unhideWhenUsed/>
    <w:rsid w:val="0083427B"/>
    <w:rPr>
      <w:rFonts w:ascii="Tahoma" w:hAnsi="Tahoma" w:cs="Tahoma"/>
      <w:sz w:val="16"/>
      <w:szCs w:val="16"/>
    </w:rPr>
  </w:style>
  <w:style w:type="character" w:customStyle="1" w:styleId="BalloonTextChar">
    <w:name w:val="Balloon Text Char"/>
    <w:basedOn w:val="DefaultParagraphFont"/>
    <w:link w:val="BalloonText"/>
    <w:uiPriority w:val="99"/>
    <w:semiHidden/>
    <w:rsid w:val="0083427B"/>
    <w:rPr>
      <w:rFonts w:ascii="Tahoma" w:eastAsia="Times New Roman" w:hAnsi="Tahoma" w:cs="Tahoma"/>
      <w:sz w:val="16"/>
      <w:szCs w:val="16"/>
    </w:rPr>
  </w:style>
  <w:style w:type="paragraph" w:styleId="Header">
    <w:name w:val="header"/>
    <w:aliases w:val="Ventura-Header,Persen"/>
    <w:basedOn w:val="Normal"/>
    <w:link w:val="HeaderChar"/>
    <w:uiPriority w:val="99"/>
    <w:unhideWhenUsed/>
    <w:qFormat/>
    <w:rsid w:val="003458E0"/>
    <w:pPr>
      <w:tabs>
        <w:tab w:val="center" w:pos="4680"/>
        <w:tab w:val="right" w:pos="9360"/>
      </w:tabs>
    </w:pPr>
  </w:style>
  <w:style w:type="character" w:customStyle="1" w:styleId="HeaderChar">
    <w:name w:val="Header Char"/>
    <w:aliases w:val="Ventura-Header Char,Persen Char"/>
    <w:basedOn w:val="DefaultParagraphFont"/>
    <w:link w:val="Header"/>
    <w:uiPriority w:val="99"/>
    <w:qFormat/>
    <w:rsid w:val="003458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58E0"/>
    <w:pPr>
      <w:tabs>
        <w:tab w:val="center" w:pos="4680"/>
        <w:tab w:val="right" w:pos="9360"/>
      </w:tabs>
    </w:pPr>
  </w:style>
  <w:style w:type="character" w:customStyle="1" w:styleId="FooterChar">
    <w:name w:val="Footer Char"/>
    <w:basedOn w:val="DefaultParagraphFont"/>
    <w:link w:val="Footer"/>
    <w:uiPriority w:val="99"/>
    <w:rsid w:val="003458E0"/>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E604A"/>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DefaultParagraphFont"/>
    <w:uiPriority w:val="99"/>
    <w:semiHidden/>
    <w:unhideWhenUsed/>
    <w:rsid w:val="00426DA7"/>
    <w:rPr>
      <w:color w:val="605E5C"/>
      <w:shd w:val="clear" w:color="auto" w:fill="E1DFDD"/>
    </w:rPr>
  </w:style>
  <w:style w:type="character" w:customStyle="1" w:styleId="y2iqfc">
    <w:name w:val="y2iqfc"/>
    <w:basedOn w:val="DefaultParagraphFont"/>
    <w:rsid w:val="00A8277E"/>
  </w:style>
  <w:style w:type="paragraph" w:styleId="HTMLPreformatted">
    <w:name w:val="HTML Preformatted"/>
    <w:basedOn w:val="Normal"/>
    <w:link w:val="HTMLPreformattedChar"/>
    <w:uiPriority w:val="99"/>
    <w:semiHidden/>
    <w:unhideWhenUsed/>
    <w:rsid w:val="00A82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8277E"/>
    <w:rPr>
      <w:rFonts w:ascii="Courier New" w:hAnsi="Courier New" w:cs="Courier New"/>
      <w:sz w:val="20"/>
      <w:szCs w:val="20"/>
    </w:r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customStyle="1" w:styleId="IEEEParagraphChar">
    <w:name w:val="IEEE Paragraph Char"/>
    <w:link w:val="IEEEParagraph"/>
    <w:locked/>
    <w:rsid w:val="002B0220"/>
    <w:rPr>
      <w:lang w:val="en-AU" w:eastAsia="zh-CN"/>
    </w:rPr>
  </w:style>
  <w:style w:type="paragraph" w:customStyle="1" w:styleId="IEEEParagraph">
    <w:name w:val="IEEE Paragraph"/>
    <w:basedOn w:val="Normal"/>
    <w:link w:val="IEEEParagraphChar"/>
    <w:rsid w:val="002B0220"/>
    <w:pPr>
      <w:adjustRightInd w:val="0"/>
      <w:snapToGrid w:val="0"/>
      <w:ind w:firstLine="216"/>
      <w:jc w:val="both"/>
    </w:pPr>
    <w:rPr>
      <w:lang w:val="en-AU" w:eastAsia="zh-CN"/>
    </w:rPr>
  </w:style>
  <w:style w:type="character" w:customStyle="1" w:styleId="longtext">
    <w:name w:val="long_text"/>
    <w:rsid w:val="002B0220"/>
    <w:rPr>
      <w:rFonts w:ascii="Times New Roman" w:eastAsia="SimSu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427311">
      <w:bodyDiv w:val="1"/>
      <w:marLeft w:val="0"/>
      <w:marRight w:val="0"/>
      <w:marTop w:val="0"/>
      <w:marBottom w:val="0"/>
      <w:divBdr>
        <w:top w:val="none" w:sz="0" w:space="0" w:color="auto"/>
        <w:left w:val="none" w:sz="0" w:space="0" w:color="auto"/>
        <w:bottom w:val="none" w:sz="0" w:space="0" w:color="auto"/>
        <w:right w:val="none" w:sz="0" w:space="0" w:color="auto"/>
      </w:divBdr>
    </w:div>
    <w:div w:id="1732118978">
      <w:bodyDiv w:val="1"/>
      <w:marLeft w:val="0"/>
      <w:marRight w:val="0"/>
      <w:marTop w:val="0"/>
      <w:marBottom w:val="0"/>
      <w:divBdr>
        <w:top w:val="none" w:sz="0" w:space="0" w:color="auto"/>
        <w:left w:val="none" w:sz="0" w:space="0" w:color="auto"/>
        <w:bottom w:val="none" w:sz="0" w:space="0" w:color="auto"/>
        <w:right w:val="none" w:sz="0" w:space="0" w:color="auto"/>
      </w:divBdr>
    </w:div>
    <w:div w:id="1790658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nc/4.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siono@uinsu.ac.id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herunurgiansah@gmail.com2" TargetMode="External"/><Relationship Id="rId4" Type="http://schemas.microsoft.com/office/2007/relationships/stylesWithEffects" Target="stylesWithEffects.xml"/><Relationship Id="rId9" Type="http://schemas.openxmlformats.org/officeDocument/2006/relationships/hyperlink" Target="mailto:satia0801231019@uinsu.ac.id1"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wQGlBd0f4EAVf8ekIrcsjRUwYg==">CgMxLjAyCWguMWZvYjl0ZTgAciExTk90QU9oVUdyRkV3bUtreEdJNk1sZkVpQzlId2E5M3Q=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9E17BA6-096C-4677-8AC5-8CF882534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4294967275</TotalTime>
  <Pages>4</Pages>
  <Words>1818</Words>
  <Characters>10364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Drajat</dc:creator>
  <cp:lastModifiedBy>user</cp:lastModifiedBy>
  <cp:revision>3</cp:revision>
  <dcterms:created xsi:type="dcterms:W3CDTF">2023-12-13T06:33:00Z</dcterms:created>
  <dcterms:modified xsi:type="dcterms:W3CDTF">2023-12-13T06:12:00Z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908afa21-c8e3-3bac-bccc-15acb39a9062</vt:lpwstr>
  </property>
  <property fmtid="{D5CDD505-2E9C-101B-9397-08002B2CF9AE}" pid="24" name="Mendeley Citation Style_1">
    <vt:lpwstr>http://www.zotero.org/styles/apa</vt:lpwstr>
  </property>
</Properties>
</file>